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287" w:rsidRPr="008E5A2C" w:rsidRDefault="001D1872" w:rsidP="001D1872">
      <w:pPr>
        <w:jc w:val="center"/>
        <w:rPr>
          <w:rFonts w:cs="Times New Roman"/>
          <w:b/>
          <w:szCs w:val="28"/>
        </w:rPr>
      </w:pPr>
      <w:r w:rsidRPr="008E5A2C">
        <w:rPr>
          <w:rFonts w:cs="Times New Roman"/>
          <w:b/>
          <w:szCs w:val="28"/>
        </w:rPr>
        <w:t>QUẢN TRỊ KÝ TÚC XÁ TRONG NHÀ TRƯỜNG THÔNG MINH</w:t>
      </w:r>
    </w:p>
    <w:p w:rsidR="005A645F" w:rsidRPr="008E5A2C" w:rsidRDefault="001D1872" w:rsidP="00A56D09">
      <w:pPr>
        <w:pStyle w:val="ListParagraph"/>
        <w:tabs>
          <w:tab w:val="left" w:pos="284"/>
        </w:tabs>
        <w:spacing w:before="120" w:after="120" w:line="240" w:lineRule="auto"/>
        <w:ind w:left="0" w:firstLine="567"/>
        <w:contextualSpacing w:val="0"/>
        <w:jc w:val="both"/>
        <w:rPr>
          <w:rFonts w:cs="Times New Roman"/>
          <w:b/>
          <w:szCs w:val="28"/>
        </w:rPr>
      </w:pPr>
      <w:r w:rsidRPr="008E5A2C">
        <w:rPr>
          <w:rFonts w:cs="Times New Roman"/>
          <w:b/>
          <w:szCs w:val="28"/>
        </w:rPr>
        <w:t>Mở đầu</w:t>
      </w:r>
    </w:p>
    <w:p w:rsidR="00F75D40" w:rsidRPr="008E5A2C" w:rsidRDefault="005A645F" w:rsidP="00A56D09">
      <w:pPr>
        <w:autoSpaceDE w:val="0"/>
        <w:autoSpaceDN w:val="0"/>
        <w:adjustRightInd w:val="0"/>
        <w:spacing w:before="120" w:after="120" w:line="240" w:lineRule="auto"/>
        <w:ind w:firstLine="567"/>
        <w:jc w:val="both"/>
        <w:rPr>
          <w:rFonts w:cs="Times New Roman"/>
          <w:b/>
          <w:szCs w:val="28"/>
        </w:rPr>
      </w:pPr>
      <w:proofErr w:type="gramStart"/>
      <w:r w:rsidRPr="008E5A2C">
        <w:rPr>
          <w:rFonts w:cs="Times New Roman"/>
          <w:szCs w:val="28"/>
        </w:rPr>
        <w:t>Trong Lý luận về quản trị học hiện đạ</w:t>
      </w:r>
      <w:r w:rsidR="00C440D0">
        <w:rPr>
          <w:rFonts w:cs="Times New Roman"/>
          <w:szCs w:val="28"/>
        </w:rPr>
        <w:t xml:space="preserve">i </w:t>
      </w:r>
      <w:r w:rsidR="00C440D0" w:rsidRPr="00C440D0">
        <w:rPr>
          <w:rFonts w:cs="Times New Roman"/>
          <w:szCs w:val="28"/>
          <w:highlight w:val="yellow"/>
        </w:rPr>
        <w:t>trong lãnh vực giáo dục và đào tạo</w:t>
      </w:r>
      <w:r w:rsidR="00C440D0">
        <w:rPr>
          <w:rFonts w:cs="Times New Roman"/>
          <w:szCs w:val="28"/>
        </w:rPr>
        <w:t xml:space="preserve"> </w:t>
      </w:r>
      <w:r w:rsidRPr="008E5A2C">
        <w:rPr>
          <w:rFonts w:cs="Times New Roman"/>
          <w:szCs w:val="28"/>
        </w:rPr>
        <w:t>đã khẳng định người học vừa là đối tượng</w:t>
      </w:r>
      <w:r w:rsidR="006A61A5">
        <w:rPr>
          <w:rFonts w:cs="Times New Roman"/>
          <w:szCs w:val="28"/>
        </w:rPr>
        <w:t xml:space="preserve"> </w:t>
      </w:r>
      <w:r w:rsidR="006A61A5" w:rsidRPr="006A61A5">
        <w:rPr>
          <w:rFonts w:cs="Times New Roman"/>
          <w:szCs w:val="28"/>
          <w:highlight w:val="yellow"/>
        </w:rPr>
        <w:t>trung tâm</w:t>
      </w:r>
      <w:r w:rsidRPr="008E5A2C">
        <w:rPr>
          <w:rFonts w:cs="Times New Roman"/>
          <w:szCs w:val="28"/>
        </w:rPr>
        <w:t xml:space="preserve"> đào tạo, vừa là mục tiêu đào tạo.</w:t>
      </w:r>
      <w:proofErr w:type="gramEnd"/>
      <w:r w:rsidRPr="008E5A2C">
        <w:rPr>
          <w:rFonts w:cs="Times New Roman"/>
          <w:szCs w:val="28"/>
        </w:rPr>
        <w:t xml:space="preserve"> Để nâng cao chất lượng đào tạo của một trường, ngoài việc đổi mới mô hình quản trị, đầu tư cơ sở vật chất, đổi mới nội dung, chương trình, phương pháp đào tạo,... thì không thể không quan tâm đến </w:t>
      </w:r>
      <w:r w:rsidR="00F75D40" w:rsidRPr="008E5A2C">
        <w:rPr>
          <w:rFonts w:cs="Times New Roman"/>
          <w:szCs w:val="28"/>
        </w:rPr>
        <w:t>công tác quản lý, điều kiện ăn ở, sinh hoạt, học tập của người học</w:t>
      </w:r>
      <w:r w:rsidRPr="008E5A2C">
        <w:rPr>
          <w:rFonts w:cs="Times New Roman"/>
          <w:szCs w:val="28"/>
        </w:rPr>
        <w:t xml:space="preserve">. </w:t>
      </w:r>
      <w:r w:rsidR="001D1872" w:rsidRPr="008E5A2C">
        <w:rPr>
          <w:rFonts w:cs="Times New Roman"/>
          <w:szCs w:val="28"/>
        </w:rPr>
        <w:t>Đặc biệt đ</w:t>
      </w:r>
      <w:r w:rsidR="001D1872" w:rsidRPr="008E5A2C">
        <w:rPr>
          <w:rFonts w:eastAsia="TimesNewRomanPSMT" w:cs="Times New Roman"/>
          <w:szCs w:val="28"/>
        </w:rPr>
        <w:t xml:space="preserve">ối với những sinh viên (SV) mới xa gia đình </w:t>
      </w:r>
      <w:r w:rsidR="001D1872" w:rsidRPr="006A61A5">
        <w:rPr>
          <w:rFonts w:eastAsia="TimesNewRomanPSMT" w:cs="Times New Roman"/>
          <w:strike/>
          <w:szCs w:val="28"/>
          <w:highlight w:val="yellow"/>
        </w:rPr>
        <w:t>lên thành phố học tập</w:t>
      </w:r>
      <w:r w:rsidR="001D1872" w:rsidRPr="008E5A2C">
        <w:rPr>
          <w:rFonts w:eastAsia="TimesNewRomanPSMT" w:cs="Times New Roman"/>
          <w:szCs w:val="28"/>
        </w:rPr>
        <w:t>, ở nội trú tại ký túc xá (KTX) là sự lựa chọn hàng đầu của</w:t>
      </w:r>
      <w:r w:rsidR="00C440D0">
        <w:rPr>
          <w:rFonts w:eastAsia="TimesNewRomanPSMT" w:cs="Times New Roman"/>
          <w:szCs w:val="28"/>
        </w:rPr>
        <w:t xml:space="preserve"> SV</w:t>
      </w:r>
      <w:r w:rsidR="001D1872" w:rsidRPr="008E5A2C">
        <w:rPr>
          <w:rFonts w:eastAsia="TimesNewRomanPSMT" w:cs="Times New Roman"/>
          <w:szCs w:val="28"/>
        </w:rPr>
        <w:t xml:space="preserve"> </w:t>
      </w:r>
      <w:r w:rsidR="00C440D0" w:rsidRPr="00C440D0">
        <w:rPr>
          <w:rFonts w:eastAsia="TimesNewRomanPSMT" w:cs="Times New Roman"/>
          <w:strike/>
          <w:szCs w:val="28"/>
          <w:highlight w:val="yellow"/>
        </w:rPr>
        <w:t>(</w:t>
      </w:r>
      <w:r w:rsidR="001D1872" w:rsidRPr="00C440D0">
        <w:rPr>
          <w:rFonts w:eastAsia="TimesNewRomanPSMT" w:cs="Times New Roman"/>
          <w:strike/>
          <w:szCs w:val="28"/>
          <w:highlight w:val="yellow"/>
        </w:rPr>
        <w:t>họ</w:t>
      </w:r>
      <w:r w:rsidR="00C440D0" w:rsidRPr="00C440D0">
        <w:rPr>
          <w:rFonts w:eastAsia="TimesNewRomanPSMT" w:cs="Times New Roman"/>
          <w:strike/>
          <w:szCs w:val="28"/>
          <w:highlight w:val="yellow"/>
        </w:rPr>
        <w:t>)</w:t>
      </w:r>
      <w:r w:rsidR="001D1872" w:rsidRPr="008E5A2C">
        <w:rPr>
          <w:rFonts w:eastAsia="TimesNewRomanPSMT" w:cs="Times New Roman"/>
          <w:szCs w:val="28"/>
        </w:rPr>
        <w:t xml:space="preserve"> và các bậc phụ huynh, bởi nơi đây không chỉ chi phí thuê phòng ở phù hợp </w:t>
      </w:r>
      <w:r w:rsidR="006A61A5" w:rsidRPr="006A61A5">
        <w:rPr>
          <w:rFonts w:eastAsia="TimesNewRomanPSMT" w:cs="Times New Roman"/>
          <w:szCs w:val="28"/>
          <w:highlight w:val="yellow"/>
        </w:rPr>
        <w:t>điều kiện kinh tế của bản thân và gia đình</w:t>
      </w:r>
      <w:r w:rsidR="006A61A5">
        <w:rPr>
          <w:rFonts w:eastAsia="TimesNewRomanPSMT" w:cs="Times New Roman"/>
          <w:szCs w:val="28"/>
        </w:rPr>
        <w:t xml:space="preserve"> </w:t>
      </w:r>
      <w:r w:rsidR="001D1872" w:rsidRPr="008E5A2C">
        <w:rPr>
          <w:rFonts w:eastAsia="TimesNewRomanPSMT" w:cs="Times New Roman"/>
          <w:szCs w:val="28"/>
        </w:rPr>
        <w:t xml:space="preserve">mà còn là môi trường học tập và rèn luyện </w:t>
      </w:r>
      <w:r w:rsidR="00C440D0">
        <w:rPr>
          <w:rFonts w:eastAsia="TimesNewRomanPSMT" w:cs="Times New Roman"/>
          <w:szCs w:val="28"/>
        </w:rPr>
        <w:t xml:space="preserve">nhân cách đạo </w:t>
      </w:r>
      <w:r w:rsidR="006A61A5">
        <w:rPr>
          <w:rFonts w:eastAsia="TimesNewRomanPSMT" w:cs="Times New Roman"/>
          <w:szCs w:val="28"/>
        </w:rPr>
        <w:t xml:space="preserve">đức, kỹ năng sống và giao tiếp </w:t>
      </w:r>
      <w:r w:rsidR="001D1872" w:rsidRPr="008E5A2C">
        <w:rPr>
          <w:rFonts w:eastAsia="TimesNewRomanPSMT" w:cs="Times New Roman"/>
          <w:szCs w:val="28"/>
        </w:rPr>
        <w:t xml:space="preserve">an toàn cho SV. </w:t>
      </w:r>
      <w:r w:rsidR="001D1872" w:rsidRPr="008E5A2C">
        <w:rPr>
          <w:rFonts w:cs="Times New Roman"/>
          <w:szCs w:val="28"/>
        </w:rPr>
        <w:t xml:space="preserve">Xung quanh yếu tố người học có rất nhiều vấn đề cần nghiên cứu, quản lý người học trong quá trình học tập và sinh hoạt tại </w:t>
      </w:r>
      <w:r w:rsidR="001D1872" w:rsidRPr="006A61A5">
        <w:rPr>
          <w:rFonts w:cs="Times New Roman"/>
          <w:strike/>
          <w:szCs w:val="28"/>
        </w:rPr>
        <w:t>ký túc xá</w:t>
      </w:r>
      <w:r w:rsidR="001D1872" w:rsidRPr="008E5A2C">
        <w:rPr>
          <w:rFonts w:cs="Times New Roman"/>
          <w:szCs w:val="28"/>
        </w:rPr>
        <w:t xml:space="preserve"> </w:t>
      </w:r>
      <w:r w:rsidR="006A61A5">
        <w:rPr>
          <w:rFonts w:cs="Times New Roman"/>
          <w:szCs w:val="28"/>
        </w:rPr>
        <w:t xml:space="preserve">KTX </w:t>
      </w:r>
      <w:r w:rsidR="001D1872" w:rsidRPr="008E5A2C">
        <w:rPr>
          <w:rFonts w:cs="Times New Roman"/>
          <w:szCs w:val="28"/>
        </w:rPr>
        <w:t xml:space="preserve">trong nhà trường thông minh là một vấn đề cần quan tâm và cần tìm giải pháp quản trị </w:t>
      </w:r>
      <w:r w:rsidR="00F75D40" w:rsidRPr="008E5A2C">
        <w:rPr>
          <w:rFonts w:cs="Times New Roman"/>
          <w:szCs w:val="28"/>
        </w:rPr>
        <w:t>phù hợp với kế hoạch phát triển của Nhà trường thông minh thời kỳ cách mạng công nghiệp 4.0.</w:t>
      </w:r>
      <w:r w:rsidR="00F75D40" w:rsidRPr="008E5A2C">
        <w:rPr>
          <w:rFonts w:cs="Times New Roman"/>
          <w:b/>
          <w:szCs w:val="28"/>
        </w:rPr>
        <w:t xml:space="preserve"> </w:t>
      </w:r>
    </w:p>
    <w:p w:rsidR="005A645F" w:rsidRPr="008E5A2C" w:rsidRDefault="005A645F" w:rsidP="00A56D09">
      <w:pPr>
        <w:pStyle w:val="ListParagraph"/>
        <w:numPr>
          <w:ilvl w:val="0"/>
          <w:numId w:val="4"/>
        </w:numPr>
        <w:tabs>
          <w:tab w:val="left" w:pos="284"/>
        </w:tabs>
        <w:autoSpaceDE w:val="0"/>
        <w:autoSpaceDN w:val="0"/>
        <w:adjustRightInd w:val="0"/>
        <w:spacing w:before="120" w:after="120" w:line="240" w:lineRule="auto"/>
        <w:ind w:left="0" w:firstLine="0"/>
        <w:contextualSpacing w:val="0"/>
        <w:jc w:val="both"/>
        <w:rPr>
          <w:rFonts w:cs="Times New Roman"/>
          <w:b/>
          <w:szCs w:val="28"/>
        </w:rPr>
      </w:pPr>
      <w:r w:rsidRPr="008E5A2C">
        <w:rPr>
          <w:rFonts w:cs="Times New Roman"/>
          <w:b/>
          <w:szCs w:val="28"/>
        </w:rPr>
        <w:t xml:space="preserve">Ký túc xá </w:t>
      </w:r>
      <w:r w:rsidR="00F75D40" w:rsidRPr="008E5A2C">
        <w:rPr>
          <w:rFonts w:cs="Times New Roman"/>
          <w:b/>
          <w:szCs w:val="28"/>
        </w:rPr>
        <w:t xml:space="preserve">các trường Đại học Cao đẳng </w:t>
      </w:r>
      <w:r w:rsidRPr="008E5A2C">
        <w:rPr>
          <w:rFonts w:cs="Times New Roman"/>
          <w:b/>
          <w:szCs w:val="28"/>
        </w:rPr>
        <w:t>trong xu thế hội nhập</w:t>
      </w:r>
    </w:p>
    <w:p w:rsidR="00AF1C7A" w:rsidRPr="008E5A2C" w:rsidRDefault="00AF1C7A" w:rsidP="00A56D09">
      <w:pPr>
        <w:pStyle w:val="ListParagraph"/>
        <w:numPr>
          <w:ilvl w:val="0"/>
          <w:numId w:val="3"/>
        </w:numPr>
        <w:tabs>
          <w:tab w:val="left" w:pos="284"/>
        </w:tabs>
        <w:autoSpaceDE w:val="0"/>
        <w:autoSpaceDN w:val="0"/>
        <w:adjustRightInd w:val="0"/>
        <w:spacing w:before="120" w:after="120" w:line="240" w:lineRule="auto"/>
        <w:ind w:left="0" w:firstLine="0"/>
        <w:contextualSpacing w:val="0"/>
        <w:jc w:val="both"/>
        <w:rPr>
          <w:rFonts w:cs="Times New Roman"/>
          <w:b/>
          <w:szCs w:val="28"/>
        </w:rPr>
      </w:pPr>
      <w:r w:rsidRPr="008E5A2C">
        <w:rPr>
          <w:rFonts w:cs="Times New Roman"/>
          <w:b/>
          <w:szCs w:val="28"/>
        </w:rPr>
        <w:t>Ký túc xá:</w:t>
      </w:r>
    </w:p>
    <w:p w:rsidR="00AF1C7A" w:rsidRPr="008E5A2C" w:rsidRDefault="00AF1C7A" w:rsidP="00A56D09">
      <w:pPr>
        <w:pStyle w:val="ListParagraph"/>
        <w:numPr>
          <w:ilvl w:val="1"/>
          <w:numId w:val="3"/>
        </w:numPr>
        <w:tabs>
          <w:tab w:val="left" w:pos="1134"/>
        </w:tabs>
        <w:autoSpaceDE w:val="0"/>
        <w:autoSpaceDN w:val="0"/>
        <w:adjustRightInd w:val="0"/>
        <w:spacing w:before="120" w:after="120" w:line="240" w:lineRule="auto"/>
        <w:ind w:left="0" w:firstLine="567"/>
        <w:contextualSpacing w:val="0"/>
        <w:jc w:val="both"/>
        <w:rPr>
          <w:rFonts w:cs="Times New Roman"/>
          <w:b/>
          <w:szCs w:val="28"/>
        </w:rPr>
      </w:pPr>
      <w:r w:rsidRPr="008E5A2C">
        <w:rPr>
          <w:rFonts w:cs="Times New Roman"/>
          <w:b/>
          <w:szCs w:val="28"/>
        </w:rPr>
        <w:t>Khái niệm:</w:t>
      </w:r>
    </w:p>
    <w:p w:rsidR="00AF1C7A" w:rsidRPr="008E5A2C" w:rsidRDefault="001D1872" w:rsidP="00A56D09">
      <w:pPr>
        <w:pStyle w:val="ListParagraph"/>
        <w:autoSpaceDE w:val="0"/>
        <w:autoSpaceDN w:val="0"/>
        <w:adjustRightInd w:val="0"/>
        <w:spacing w:before="120" w:after="120" w:line="240" w:lineRule="auto"/>
        <w:ind w:left="0" w:firstLine="567"/>
        <w:contextualSpacing w:val="0"/>
        <w:jc w:val="both"/>
        <w:rPr>
          <w:rFonts w:cs="Times New Roman"/>
          <w:szCs w:val="28"/>
          <w:shd w:val="clear" w:color="auto" w:fill="FFFFFF"/>
        </w:rPr>
      </w:pPr>
      <w:r w:rsidRPr="008E5A2C">
        <w:rPr>
          <w:rFonts w:cs="Times New Roman"/>
          <w:bCs/>
          <w:szCs w:val="28"/>
          <w:shd w:val="clear" w:color="auto" w:fill="FFFFFF"/>
        </w:rPr>
        <w:t>KTX</w:t>
      </w:r>
      <w:r w:rsidR="00AF1C7A" w:rsidRPr="008E5A2C">
        <w:rPr>
          <w:rFonts w:cs="Times New Roman"/>
          <w:bCs/>
          <w:szCs w:val="28"/>
          <w:shd w:val="clear" w:color="auto" w:fill="FFFFFF"/>
        </w:rPr>
        <w:t xml:space="preserve"> sinh viên</w:t>
      </w:r>
      <w:r w:rsidR="00AF1C7A" w:rsidRPr="008E5A2C">
        <w:rPr>
          <w:rFonts w:cs="Times New Roman"/>
          <w:szCs w:val="28"/>
          <w:shd w:val="clear" w:color="auto" w:fill="FFFFFF"/>
        </w:rPr>
        <w:t> </w:t>
      </w:r>
      <w:r w:rsidR="00AF1C7A" w:rsidRPr="00E25852">
        <w:rPr>
          <w:rFonts w:cs="Times New Roman"/>
          <w:strike/>
          <w:szCs w:val="28"/>
          <w:shd w:val="clear" w:color="auto" w:fill="FFFFFF"/>
        </w:rPr>
        <w:t>đôi k</w:t>
      </w:r>
      <w:r w:rsidR="00AF1C7A" w:rsidRPr="008E5A2C">
        <w:rPr>
          <w:rFonts w:cs="Times New Roman"/>
          <w:szCs w:val="28"/>
          <w:shd w:val="clear" w:color="auto" w:fill="FFFFFF"/>
        </w:rPr>
        <w:t xml:space="preserve">hi </w:t>
      </w:r>
      <w:r w:rsidR="00E25852" w:rsidRPr="00E25852">
        <w:rPr>
          <w:rFonts w:cs="Times New Roman"/>
          <w:szCs w:val="28"/>
          <w:highlight w:val="yellow"/>
          <w:shd w:val="clear" w:color="auto" w:fill="FFFFFF"/>
        </w:rPr>
        <w:t>hay</w:t>
      </w:r>
      <w:r w:rsidR="00E25852">
        <w:rPr>
          <w:rFonts w:cs="Times New Roman"/>
          <w:szCs w:val="28"/>
          <w:shd w:val="clear" w:color="auto" w:fill="FFFFFF"/>
        </w:rPr>
        <w:t xml:space="preserve"> </w:t>
      </w:r>
      <w:r w:rsidR="00AF1C7A" w:rsidRPr="008E5A2C">
        <w:rPr>
          <w:rFonts w:cs="Times New Roman"/>
          <w:szCs w:val="28"/>
          <w:shd w:val="clear" w:color="auto" w:fill="FFFFFF"/>
        </w:rPr>
        <w:t>còn gọi là </w:t>
      </w:r>
      <w:r w:rsidR="00AF1C7A" w:rsidRPr="008E5A2C">
        <w:rPr>
          <w:rFonts w:cs="Times New Roman"/>
          <w:bCs/>
          <w:szCs w:val="28"/>
          <w:shd w:val="clear" w:color="auto" w:fill="FFFFFF"/>
        </w:rPr>
        <w:t>cư xá</w:t>
      </w:r>
      <w:r w:rsidR="00AF1C7A" w:rsidRPr="008E5A2C">
        <w:rPr>
          <w:rFonts w:cs="Times New Roman"/>
          <w:szCs w:val="28"/>
          <w:shd w:val="clear" w:color="auto" w:fill="FFFFFF"/>
        </w:rPr>
        <w:t> </w:t>
      </w:r>
      <w:r w:rsidR="00E25852" w:rsidRPr="00E25852">
        <w:rPr>
          <w:rFonts w:cs="Times New Roman"/>
          <w:szCs w:val="28"/>
          <w:highlight w:val="yellow"/>
          <w:shd w:val="clear" w:color="auto" w:fill="FFFFFF"/>
        </w:rPr>
        <w:t>SV</w:t>
      </w:r>
      <w:r w:rsidR="00E25852">
        <w:rPr>
          <w:rFonts w:cs="Times New Roman"/>
          <w:szCs w:val="28"/>
          <w:shd w:val="clear" w:color="auto" w:fill="FFFFFF"/>
        </w:rPr>
        <w:t xml:space="preserve"> </w:t>
      </w:r>
      <w:r w:rsidR="00AF1C7A" w:rsidRPr="008E5A2C">
        <w:rPr>
          <w:rFonts w:cs="Times New Roman"/>
          <w:szCs w:val="28"/>
          <w:shd w:val="clear" w:color="auto" w:fill="FFFFFF"/>
        </w:rPr>
        <w:t>là những công trình, </w:t>
      </w:r>
      <w:hyperlink r:id="rId7" w:tooltip="Tòa nhà" w:history="1">
        <w:r w:rsidR="00AF1C7A" w:rsidRPr="008E5A2C">
          <w:rPr>
            <w:rStyle w:val="Hyperlink"/>
            <w:rFonts w:cs="Times New Roman"/>
            <w:color w:val="auto"/>
            <w:szCs w:val="28"/>
            <w:u w:val="none"/>
            <w:shd w:val="clear" w:color="auto" w:fill="FFFFFF"/>
          </w:rPr>
          <w:t>tòa nhà</w:t>
        </w:r>
      </w:hyperlink>
      <w:r w:rsidR="00AF1C7A" w:rsidRPr="008E5A2C">
        <w:rPr>
          <w:rFonts w:cs="Times New Roman"/>
          <w:szCs w:val="28"/>
          <w:shd w:val="clear" w:color="auto" w:fill="FFFFFF"/>
        </w:rPr>
        <w:t> được xây dựng để dành cho việc giải quyết nhu cầu về </w:t>
      </w:r>
      <w:hyperlink r:id="rId8" w:tooltip="Chỗ ở" w:history="1">
        <w:r w:rsidR="00AF1C7A" w:rsidRPr="008E5A2C">
          <w:rPr>
            <w:rStyle w:val="Hyperlink"/>
            <w:rFonts w:cs="Times New Roman"/>
            <w:color w:val="auto"/>
            <w:szCs w:val="28"/>
            <w:u w:val="none"/>
            <w:shd w:val="clear" w:color="auto" w:fill="FFFFFF"/>
          </w:rPr>
          <w:t>chỗ ở</w:t>
        </w:r>
      </w:hyperlink>
      <w:r w:rsidR="00AF1C7A" w:rsidRPr="008E5A2C">
        <w:rPr>
          <w:rFonts w:cs="Times New Roman"/>
          <w:szCs w:val="28"/>
          <w:shd w:val="clear" w:color="auto" w:fill="FFFFFF"/>
        </w:rPr>
        <w:t>, tá túc cho các </w:t>
      </w:r>
      <w:hyperlink r:id="rId9" w:tooltip="Sinh viên" w:history="1">
        <w:r w:rsidRPr="008E5A2C">
          <w:rPr>
            <w:rStyle w:val="Hyperlink"/>
            <w:rFonts w:cs="Times New Roman"/>
            <w:color w:val="auto"/>
            <w:szCs w:val="28"/>
            <w:u w:val="none"/>
            <w:shd w:val="clear" w:color="auto" w:fill="FFFFFF"/>
          </w:rPr>
          <w:t>SV</w:t>
        </w:r>
      </w:hyperlink>
      <w:r w:rsidR="00AF1C7A" w:rsidRPr="008E5A2C">
        <w:rPr>
          <w:rFonts w:cs="Times New Roman"/>
          <w:szCs w:val="28"/>
          <w:shd w:val="clear" w:color="auto" w:fill="FFFFFF"/>
        </w:rPr>
        <w:t> của các </w:t>
      </w:r>
      <w:hyperlink r:id="rId10" w:tooltip="Trường đại học" w:history="1">
        <w:r w:rsidR="00AF1C7A" w:rsidRPr="008E5A2C">
          <w:rPr>
            <w:rStyle w:val="Hyperlink"/>
            <w:rFonts w:cs="Times New Roman"/>
            <w:color w:val="auto"/>
            <w:szCs w:val="28"/>
            <w:u w:val="none"/>
            <w:shd w:val="clear" w:color="auto" w:fill="FFFFFF"/>
          </w:rPr>
          <w:t>trường đại học</w:t>
        </w:r>
      </w:hyperlink>
      <w:r w:rsidR="00AF1C7A" w:rsidRPr="008E5A2C">
        <w:rPr>
          <w:rFonts w:cs="Times New Roman"/>
          <w:szCs w:val="28"/>
          <w:shd w:val="clear" w:color="auto" w:fill="FFFFFF"/>
        </w:rPr>
        <w:t>, </w:t>
      </w:r>
      <w:hyperlink r:id="rId11" w:tooltip="Giáo dục cao đẳng" w:history="1">
        <w:r w:rsidR="00AF1C7A" w:rsidRPr="008E5A2C">
          <w:rPr>
            <w:rStyle w:val="Hyperlink"/>
            <w:rFonts w:cs="Times New Roman"/>
            <w:color w:val="auto"/>
            <w:szCs w:val="28"/>
            <w:u w:val="none"/>
            <w:shd w:val="clear" w:color="auto" w:fill="FFFFFF"/>
          </w:rPr>
          <w:t>cao đẳng</w:t>
        </w:r>
      </w:hyperlink>
      <w:r w:rsidR="00AF1C7A" w:rsidRPr="008E5A2C">
        <w:rPr>
          <w:rFonts w:cs="Times New Roman"/>
          <w:szCs w:val="28"/>
          <w:shd w:val="clear" w:color="auto" w:fill="FFFFFF"/>
        </w:rPr>
        <w:t xml:space="preserve">, trung học chuyên nghiệp. </w:t>
      </w:r>
      <w:proofErr w:type="gramStart"/>
      <w:r w:rsidR="00AF1C7A" w:rsidRPr="008E5A2C">
        <w:rPr>
          <w:rFonts w:cs="Times New Roman"/>
          <w:szCs w:val="28"/>
          <w:shd w:val="clear" w:color="auto" w:fill="FFFFFF"/>
        </w:rPr>
        <w:t xml:space="preserve">Những </w:t>
      </w:r>
      <w:r w:rsidRPr="008E5A2C">
        <w:rPr>
          <w:rFonts w:cs="Times New Roman"/>
          <w:szCs w:val="28"/>
          <w:shd w:val="clear" w:color="auto" w:fill="FFFFFF"/>
        </w:rPr>
        <w:t>SV</w:t>
      </w:r>
      <w:r w:rsidR="00AF1C7A" w:rsidRPr="008E5A2C">
        <w:rPr>
          <w:rFonts w:cs="Times New Roman"/>
          <w:szCs w:val="28"/>
          <w:shd w:val="clear" w:color="auto" w:fill="FFFFFF"/>
        </w:rPr>
        <w:t xml:space="preserve"> ở </w:t>
      </w:r>
      <w:r w:rsidR="00AF1C7A" w:rsidRPr="00E25852">
        <w:rPr>
          <w:rFonts w:cs="Times New Roman"/>
          <w:strike/>
          <w:szCs w:val="28"/>
          <w:highlight w:val="yellow"/>
          <w:shd w:val="clear" w:color="auto" w:fill="FFFFFF"/>
        </w:rPr>
        <w:t>ký túc xá</w:t>
      </w:r>
      <w:r w:rsidR="00AF1C7A" w:rsidRPr="008E5A2C">
        <w:rPr>
          <w:rFonts w:cs="Times New Roman"/>
          <w:szCs w:val="28"/>
          <w:shd w:val="clear" w:color="auto" w:fill="FFFFFF"/>
        </w:rPr>
        <w:t xml:space="preserve"> </w:t>
      </w:r>
      <w:r w:rsidR="00E25852">
        <w:rPr>
          <w:rFonts w:cs="Times New Roman"/>
          <w:szCs w:val="28"/>
          <w:shd w:val="clear" w:color="auto" w:fill="FFFFFF"/>
        </w:rPr>
        <w:t xml:space="preserve">KTX </w:t>
      </w:r>
      <w:r w:rsidR="00AF1C7A" w:rsidRPr="008E5A2C">
        <w:rPr>
          <w:rFonts w:cs="Times New Roman"/>
          <w:szCs w:val="28"/>
          <w:shd w:val="clear" w:color="auto" w:fill="FFFFFF"/>
        </w:rPr>
        <w:t xml:space="preserve">thường là </w:t>
      </w:r>
      <w:r w:rsidRPr="008E5A2C">
        <w:rPr>
          <w:rFonts w:cs="Times New Roman"/>
          <w:szCs w:val="28"/>
          <w:shd w:val="clear" w:color="auto" w:fill="FFFFFF"/>
        </w:rPr>
        <w:t>SV</w:t>
      </w:r>
      <w:r w:rsidR="00AF1C7A" w:rsidRPr="008E5A2C">
        <w:rPr>
          <w:rFonts w:cs="Times New Roman"/>
          <w:szCs w:val="28"/>
          <w:shd w:val="clear" w:color="auto" w:fill="FFFFFF"/>
        </w:rPr>
        <w:t xml:space="preserve"> xa nhà, xa quê hoặc gặp hoàn cảnh khó khăn và có nguyện vọng được ở </w:t>
      </w:r>
      <w:r w:rsidRPr="008E5A2C">
        <w:rPr>
          <w:rFonts w:cs="Times New Roman"/>
          <w:szCs w:val="28"/>
          <w:shd w:val="clear" w:color="auto" w:fill="FFFFFF"/>
        </w:rPr>
        <w:t xml:space="preserve">nội trú </w:t>
      </w:r>
      <w:r w:rsidR="00AF1C7A" w:rsidRPr="008E5A2C">
        <w:rPr>
          <w:rFonts w:cs="Times New Roman"/>
          <w:szCs w:val="28"/>
          <w:shd w:val="clear" w:color="auto" w:fill="FFFFFF"/>
        </w:rPr>
        <w:t xml:space="preserve">tại </w:t>
      </w:r>
      <w:r w:rsidR="00AF1C7A" w:rsidRPr="00E25852">
        <w:rPr>
          <w:rFonts w:cs="Times New Roman"/>
          <w:strike/>
          <w:szCs w:val="28"/>
          <w:highlight w:val="yellow"/>
          <w:shd w:val="clear" w:color="auto" w:fill="FFFFFF"/>
        </w:rPr>
        <w:t>ký túc xá</w:t>
      </w:r>
      <w:r w:rsidR="00E25852">
        <w:rPr>
          <w:rFonts w:cs="Times New Roman"/>
          <w:strike/>
          <w:szCs w:val="28"/>
          <w:shd w:val="clear" w:color="auto" w:fill="FFFFFF"/>
        </w:rPr>
        <w:t xml:space="preserve"> </w:t>
      </w:r>
      <w:r w:rsidR="00E25852" w:rsidRPr="00E25852">
        <w:rPr>
          <w:rFonts w:cs="Times New Roman"/>
          <w:szCs w:val="28"/>
          <w:shd w:val="clear" w:color="auto" w:fill="FFFFFF"/>
        </w:rPr>
        <w:t>KTX</w:t>
      </w:r>
      <w:r w:rsidR="00AF1C7A" w:rsidRPr="00E25852">
        <w:rPr>
          <w:rFonts w:cs="Times New Roman"/>
          <w:szCs w:val="28"/>
          <w:shd w:val="clear" w:color="auto" w:fill="FFFFFF"/>
        </w:rPr>
        <w:t>.</w:t>
      </w:r>
      <w:proofErr w:type="gramEnd"/>
    </w:p>
    <w:p w:rsidR="00AF1C7A" w:rsidRPr="008E5A2C" w:rsidRDefault="00AF1C7A" w:rsidP="00A56D09">
      <w:pPr>
        <w:pStyle w:val="ListParagraph"/>
        <w:numPr>
          <w:ilvl w:val="1"/>
          <w:numId w:val="3"/>
        </w:numPr>
        <w:tabs>
          <w:tab w:val="left" w:pos="1134"/>
        </w:tabs>
        <w:autoSpaceDE w:val="0"/>
        <w:autoSpaceDN w:val="0"/>
        <w:adjustRightInd w:val="0"/>
        <w:spacing w:before="120" w:after="120" w:line="240" w:lineRule="auto"/>
        <w:ind w:left="0" w:firstLine="567"/>
        <w:contextualSpacing w:val="0"/>
        <w:jc w:val="both"/>
        <w:rPr>
          <w:rFonts w:cs="Times New Roman"/>
          <w:b/>
          <w:szCs w:val="28"/>
          <w:shd w:val="clear" w:color="auto" w:fill="FFFFFF"/>
        </w:rPr>
      </w:pPr>
      <w:r w:rsidRPr="008E5A2C">
        <w:rPr>
          <w:rFonts w:cs="Times New Roman"/>
          <w:b/>
          <w:szCs w:val="28"/>
          <w:shd w:val="clear" w:color="auto" w:fill="FFFFFF"/>
        </w:rPr>
        <w:t>Đặc điểm</w:t>
      </w:r>
    </w:p>
    <w:p w:rsidR="00AF1C7A" w:rsidRPr="008E5A2C" w:rsidRDefault="001D1872" w:rsidP="00A56D09">
      <w:pPr>
        <w:pStyle w:val="NormalWeb"/>
        <w:shd w:val="clear" w:color="auto" w:fill="FFFFFF"/>
        <w:spacing w:before="120" w:beforeAutospacing="0" w:after="120" w:afterAutospacing="0"/>
        <w:ind w:firstLine="567"/>
        <w:jc w:val="both"/>
        <w:rPr>
          <w:sz w:val="28"/>
          <w:szCs w:val="28"/>
        </w:rPr>
      </w:pPr>
      <w:r w:rsidRPr="008E5A2C">
        <w:rPr>
          <w:sz w:val="28"/>
          <w:szCs w:val="28"/>
        </w:rPr>
        <w:t>KTX</w:t>
      </w:r>
      <w:r w:rsidR="00AF1C7A" w:rsidRPr="008E5A2C">
        <w:rPr>
          <w:sz w:val="28"/>
          <w:szCs w:val="28"/>
        </w:rPr>
        <w:t xml:space="preserve"> thường được xây dựng trong một khuôn viên tương đối </w:t>
      </w:r>
      <w:hyperlink r:id="rId12" w:tooltip="Độc lập" w:history="1">
        <w:r w:rsidR="00AF1C7A" w:rsidRPr="008E5A2C">
          <w:rPr>
            <w:rStyle w:val="Hyperlink"/>
            <w:color w:val="auto"/>
            <w:sz w:val="28"/>
            <w:szCs w:val="28"/>
            <w:u w:val="none"/>
          </w:rPr>
          <w:t>độc lập</w:t>
        </w:r>
      </w:hyperlink>
      <w:r w:rsidR="00AF1C7A" w:rsidRPr="008E5A2C">
        <w:rPr>
          <w:sz w:val="28"/>
          <w:szCs w:val="28"/>
        </w:rPr>
        <w:t> và thiết kế theo dạng nhà ở tập thể với nhiều </w:t>
      </w:r>
      <w:hyperlink r:id="rId13" w:tooltip="Phòng" w:history="1">
        <w:r w:rsidR="00AF1C7A" w:rsidRPr="008E5A2C">
          <w:rPr>
            <w:rStyle w:val="Hyperlink"/>
            <w:color w:val="auto"/>
            <w:sz w:val="28"/>
            <w:szCs w:val="28"/>
            <w:u w:val="none"/>
          </w:rPr>
          <w:t>phòng</w:t>
        </w:r>
      </w:hyperlink>
      <w:r w:rsidR="00AF1C7A" w:rsidRPr="008E5A2C">
        <w:rPr>
          <w:sz w:val="28"/>
          <w:szCs w:val="28"/>
        </w:rPr>
        <w:t> </w:t>
      </w:r>
      <w:r w:rsidR="00AF1C7A" w:rsidRPr="00E25852">
        <w:rPr>
          <w:sz w:val="28"/>
          <w:szCs w:val="28"/>
          <w:highlight w:val="yellow"/>
        </w:rPr>
        <w:t>và nhiều </w:t>
      </w:r>
      <w:hyperlink r:id="rId14" w:tooltip="Giường" w:history="1">
        <w:r w:rsidR="00AF1C7A" w:rsidRPr="00E25852">
          <w:rPr>
            <w:rStyle w:val="Hyperlink"/>
            <w:color w:val="auto"/>
            <w:sz w:val="28"/>
            <w:szCs w:val="28"/>
            <w:highlight w:val="yellow"/>
            <w:u w:val="none"/>
          </w:rPr>
          <w:t>giường</w:t>
        </w:r>
      </w:hyperlink>
      <w:r w:rsidR="00E25852" w:rsidRPr="00E25852">
        <w:rPr>
          <w:rStyle w:val="Hyperlink"/>
          <w:color w:val="auto"/>
          <w:sz w:val="28"/>
          <w:szCs w:val="28"/>
          <w:highlight w:val="yellow"/>
          <w:u w:val="none"/>
        </w:rPr>
        <w:t xml:space="preserve">, </w:t>
      </w:r>
      <w:r w:rsidR="00AF1C7A" w:rsidRPr="00E25852">
        <w:rPr>
          <w:sz w:val="28"/>
          <w:szCs w:val="28"/>
          <w:highlight w:val="yellow"/>
        </w:rPr>
        <w:t>hoặc giường tầng</w:t>
      </w:r>
      <w:r w:rsidR="00E25852" w:rsidRPr="00E25852">
        <w:rPr>
          <w:sz w:val="28"/>
          <w:szCs w:val="28"/>
          <w:highlight w:val="yellow"/>
        </w:rPr>
        <w:t xml:space="preserve"> trong một phòng</w:t>
      </w:r>
      <w:r w:rsidR="00AF1C7A" w:rsidRPr="008E5A2C">
        <w:rPr>
          <w:sz w:val="28"/>
          <w:szCs w:val="28"/>
        </w:rPr>
        <w:t>, cùng với hệ thống </w:t>
      </w:r>
      <w:hyperlink r:id="rId15" w:tooltip="Nhà vệ sinh công cộng" w:history="1">
        <w:r w:rsidR="00AF1C7A" w:rsidRPr="008E5A2C">
          <w:rPr>
            <w:rStyle w:val="Hyperlink"/>
            <w:color w:val="auto"/>
            <w:sz w:val="28"/>
            <w:szCs w:val="28"/>
            <w:u w:val="none"/>
          </w:rPr>
          <w:t>nhà vệ sinh công cộng</w:t>
        </w:r>
      </w:hyperlink>
      <w:r w:rsidR="00AF1C7A" w:rsidRPr="008E5A2C">
        <w:rPr>
          <w:sz w:val="28"/>
          <w:szCs w:val="28"/>
        </w:rPr>
        <w:t>, </w:t>
      </w:r>
      <w:hyperlink r:id="rId16" w:tooltip="Nhà tắm công cộng" w:history="1">
        <w:r w:rsidR="00AF1C7A" w:rsidRPr="008E5A2C">
          <w:rPr>
            <w:rStyle w:val="Hyperlink"/>
            <w:color w:val="auto"/>
            <w:sz w:val="28"/>
            <w:szCs w:val="28"/>
            <w:u w:val="none"/>
          </w:rPr>
          <w:t>nhà tắm công cộng</w:t>
        </w:r>
      </w:hyperlink>
      <w:r w:rsidR="00AF1C7A" w:rsidRPr="008E5A2C">
        <w:rPr>
          <w:sz w:val="28"/>
          <w:szCs w:val="28"/>
        </w:rPr>
        <w:t> hoặc các công trình tập thể khác</w:t>
      </w:r>
      <w:r w:rsidR="00B32E2C">
        <w:rPr>
          <w:sz w:val="28"/>
          <w:szCs w:val="28"/>
        </w:rPr>
        <w:t xml:space="preserve"> như: </w:t>
      </w:r>
      <w:r w:rsidR="00B32E2C" w:rsidRPr="00B32E2C">
        <w:rPr>
          <w:sz w:val="28"/>
          <w:szCs w:val="28"/>
          <w:highlight w:val="yellow"/>
        </w:rPr>
        <w:t>nhà tập thể dục thể thao đa năng, nhà ăn, thư viện…..</w:t>
      </w:r>
      <w:r w:rsidR="00AF1C7A" w:rsidRPr="008E5A2C">
        <w:rPr>
          <w:sz w:val="28"/>
          <w:szCs w:val="28"/>
        </w:rPr>
        <w:t>. Ở </w:t>
      </w:r>
      <w:hyperlink r:id="rId17" w:tooltip="Hoa Kỳ" w:history="1">
        <w:r w:rsidR="00AF1C7A" w:rsidRPr="008E5A2C">
          <w:rPr>
            <w:rStyle w:val="Hyperlink"/>
            <w:color w:val="auto"/>
            <w:sz w:val="28"/>
            <w:szCs w:val="28"/>
            <w:u w:val="none"/>
          </w:rPr>
          <w:t>Hoa Kỳ</w:t>
        </w:r>
      </w:hyperlink>
      <w:r w:rsidR="00AF1C7A" w:rsidRPr="008E5A2C">
        <w:rPr>
          <w:sz w:val="28"/>
          <w:szCs w:val="28"/>
        </w:rPr>
        <w:t xml:space="preserve">, </w:t>
      </w:r>
      <w:r w:rsidR="00AF1C7A" w:rsidRPr="00B32E2C">
        <w:rPr>
          <w:strike/>
          <w:sz w:val="28"/>
          <w:szCs w:val="28"/>
        </w:rPr>
        <w:t>ký túc xá</w:t>
      </w:r>
      <w:r w:rsidR="00AF1C7A" w:rsidRPr="008E5A2C">
        <w:rPr>
          <w:sz w:val="28"/>
          <w:szCs w:val="28"/>
        </w:rPr>
        <w:t xml:space="preserve"> </w:t>
      </w:r>
      <w:r w:rsidR="00B32E2C">
        <w:rPr>
          <w:sz w:val="28"/>
          <w:szCs w:val="28"/>
        </w:rPr>
        <w:t xml:space="preserve">KTX </w:t>
      </w:r>
      <w:r w:rsidR="00AF1C7A" w:rsidRPr="008E5A2C">
        <w:rPr>
          <w:sz w:val="28"/>
          <w:szCs w:val="28"/>
        </w:rPr>
        <w:t>là một nơi cư trú bao gồm các khu </w:t>
      </w:r>
      <w:hyperlink r:id="rId18" w:tooltip="Phòng ngủ" w:history="1">
        <w:r w:rsidR="00AF1C7A" w:rsidRPr="008E5A2C">
          <w:rPr>
            <w:rStyle w:val="Hyperlink"/>
            <w:color w:val="auto"/>
            <w:sz w:val="28"/>
            <w:szCs w:val="28"/>
            <w:u w:val="none"/>
          </w:rPr>
          <w:t>phòng ngủ</w:t>
        </w:r>
      </w:hyperlink>
      <w:r w:rsidR="00AF1C7A" w:rsidRPr="008E5A2C">
        <w:rPr>
          <w:sz w:val="28"/>
          <w:szCs w:val="28"/>
        </w:rPr>
        <w:t xml:space="preserve"> hoặc toàn bộ các tòa nhà chủ yếu cung cấp nhu cầu về chỗ ngủ cho số lượng lớn </w:t>
      </w:r>
      <w:r w:rsidRPr="008E5A2C">
        <w:rPr>
          <w:sz w:val="28"/>
          <w:szCs w:val="28"/>
        </w:rPr>
        <w:t>SV</w:t>
      </w:r>
      <w:r w:rsidR="00AF1C7A" w:rsidRPr="008E5A2C">
        <w:rPr>
          <w:sz w:val="28"/>
          <w:szCs w:val="28"/>
        </w:rPr>
        <w:t xml:space="preserve"> thường học nội trú, trường cao đẳng hoặc đại học. Tại Anh, thuật ngữ </w:t>
      </w:r>
      <w:r w:rsidRPr="008E5A2C">
        <w:rPr>
          <w:sz w:val="28"/>
          <w:szCs w:val="28"/>
        </w:rPr>
        <w:t>KTX</w:t>
      </w:r>
      <w:r w:rsidR="00AF1C7A" w:rsidRPr="008E5A2C">
        <w:rPr>
          <w:sz w:val="28"/>
          <w:szCs w:val="28"/>
        </w:rPr>
        <w:t xml:space="preserve"> đề cập cụ thể tới một </w:t>
      </w:r>
      <w:hyperlink r:id="rId19" w:tooltip="Phòng" w:history="1">
        <w:r w:rsidR="00AF1C7A" w:rsidRPr="008E5A2C">
          <w:rPr>
            <w:rStyle w:val="Hyperlink"/>
            <w:color w:val="auto"/>
            <w:sz w:val="28"/>
            <w:szCs w:val="28"/>
            <w:u w:val="none"/>
          </w:rPr>
          <w:t>phòng</w:t>
        </w:r>
      </w:hyperlink>
      <w:r w:rsidR="00AF1C7A" w:rsidRPr="008E5A2C">
        <w:rPr>
          <w:sz w:val="28"/>
          <w:szCs w:val="28"/>
        </w:rPr>
        <w:t> cá nhân, trong đó nhiều người </w:t>
      </w:r>
      <w:hyperlink r:id="rId20" w:tooltip="Ngủ" w:history="1">
        <w:r w:rsidR="00AF1C7A" w:rsidRPr="008E5A2C">
          <w:rPr>
            <w:rStyle w:val="Hyperlink"/>
            <w:color w:val="auto"/>
            <w:sz w:val="28"/>
            <w:szCs w:val="28"/>
            <w:u w:val="none"/>
          </w:rPr>
          <w:t>ngủ</w:t>
        </w:r>
      </w:hyperlink>
      <w:r w:rsidR="00AF1C7A" w:rsidRPr="008E5A2C">
        <w:rPr>
          <w:sz w:val="28"/>
          <w:szCs w:val="28"/>
        </w:rPr>
        <w:t>, thường tại một trường nội trú.</w:t>
      </w:r>
    </w:p>
    <w:p w:rsidR="00AF1C7A" w:rsidRPr="008E5A2C" w:rsidRDefault="00AF1C7A" w:rsidP="00A56D09">
      <w:pPr>
        <w:pStyle w:val="NormalWeb"/>
        <w:shd w:val="clear" w:color="auto" w:fill="FFFFFF"/>
        <w:spacing w:before="120" w:beforeAutospacing="0" w:after="120" w:afterAutospacing="0"/>
        <w:ind w:firstLine="567"/>
        <w:jc w:val="both"/>
        <w:rPr>
          <w:sz w:val="28"/>
          <w:szCs w:val="28"/>
        </w:rPr>
      </w:pPr>
      <w:r w:rsidRPr="008E5A2C">
        <w:rPr>
          <w:sz w:val="28"/>
          <w:szCs w:val="28"/>
        </w:rPr>
        <w:t xml:space="preserve">Hầu hết các trường cao đẳng và các trường đại học cung cấp các phòng </w:t>
      </w:r>
      <w:r w:rsidR="001D1872" w:rsidRPr="008E5A2C">
        <w:rPr>
          <w:sz w:val="28"/>
          <w:szCs w:val="28"/>
        </w:rPr>
        <w:t xml:space="preserve">ở KTX bao gồm </w:t>
      </w:r>
      <w:r w:rsidRPr="008E5A2C">
        <w:rPr>
          <w:sz w:val="28"/>
          <w:szCs w:val="28"/>
        </w:rPr>
        <w:t xml:space="preserve">phòng đơn hoặc phòng đại trà cho </w:t>
      </w:r>
      <w:r w:rsidR="001D1872" w:rsidRPr="008E5A2C">
        <w:rPr>
          <w:sz w:val="28"/>
          <w:szCs w:val="28"/>
        </w:rPr>
        <w:t>SV</w:t>
      </w:r>
      <w:r w:rsidRPr="008E5A2C">
        <w:rPr>
          <w:sz w:val="28"/>
          <w:szCs w:val="28"/>
        </w:rPr>
        <w:t xml:space="preserve"> của họ, với chi phí nhất định. Những công trình này bao gồm nhiều phòng như vậy, giống như một tòa nhà hay </w:t>
      </w:r>
      <w:hyperlink r:id="rId21" w:tooltip="Chung cư" w:history="1">
        <w:proofErr w:type="gramStart"/>
        <w:r w:rsidRPr="008E5A2C">
          <w:rPr>
            <w:rStyle w:val="Hyperlink"/>
            <w:color w:val="auto"/>
            <w:sz w:val="28"/>
            <w:szCs w:val="28"/>
            <w:u w:val="none"/>
          </w:rPr>
          <w:t>căn</w:t>
        </w:r>
        <w:proofErr w:type="gramEnd"/>
        <w:r w:rsidRPr="008E5A2C">
          <w:rPr>
            <w:rStyle w:val="Hyperlink"/>
            <w:color w:val="auto"/>
            <w:sz w:val="28"/>
            <w:szCs w:val="28"/>
            <w:u w:val="none"/>
          </w:rPr>
          <w:t xml:space="preserve"> hộ</w:t>
        </w:r>
      </w:hyperlink>
      <w:r w:rsidRPr="008E5A2C">
        <w:rPr>
          <w:sz w:val="28"/>
          <w:szCs w:val="28"/>
        </w:rPr>
        <w:t xml:space="preserve">. </w:t>
      </w:r>
      <w:proofErr w:type="gramStart"/>
      <w:r w:rsidRPr="008E5A2C">
        <w:rPr>
          <w:sz w:val="28"/>
          <w:szCs w:val="28"/>
        </w:rPr>
        <w:t xml:space="preserve">Hầu hết các </w:t>
      </w:r>
      <w:r w:rsidR="001D1872" w:rsidRPr="008E5A2C">
        <w:rPr>
          <w:sz w:val="28"/>
          <w:szCs w:val="28"/>
        </w:rPr>
        <w:t xml:space="preserve">KTX </w:t>
      </w:r>
      <w:r w:rsidRPr="008E5A2C">
        <w:rPr>
          <w:sz w:val="28"/>
          <w:szCs w:val="28"/>
        </w:rPr>
        <w:t>rất gần với khuôn viên của nhà trường hơn so với nhà ở tư nhân.</w:t>
      </w:r>
      <w:proofErr w:type="gramEnd"/>
      <w:r w:rsidRPr="008E5A2C">
        <w:rPr>
          <w:sz w:val="28"/>
          <w:szCs w:val="28"/>
        </w:rPr>
        <w:t xml:space="preserve"> </w:t>
      </w:r>
      <w:proofErr w:type="gramStart"/>
      <w:r w:rsidRPr="008E5A2C">
        <w:rPr>
          <w:sz w:val="28"/>
          <w:szCs w:val="28"/>
        </w:rPr>
        <w:t xml:space="preserve">Sự thuận tiện này là một nhân tố chính trong sự lựa chọn của nơi ở, đặc biệt là đối với </w:t>
      </w:r>
      <w:r w:rsidR="001D1872" w:rsidRPr="008E5A2C">
        <w:rPr>
          <w:sz w:val="28"/>
          <w:szCs w:val="28"/>
        </w:rPr>
        <w:t>SV</w:t>
      </w:r>
      <w:r w:rsidRPr="008E5A2C">
        <w:rPr>
          <w:sz w:val="28"/>
          <w:szCs w:val="28"/>
        </w:rPr>
        <w:t xml:space="preserve"> năm đầu.</w:t>
      </w:r>
      <w:proofErr w:type="gramEnd"/>
    </w:p>
    <w:p w:rsidR="00AF1C7A" w:rsidRPr="008E5A2C" w:rsidRDefault="001D1872" w:rsidP="00A56D09">
      <w:pPr>
        <w:pStyle w:val="ListParagraph"/>
        <w:autoSpaceDE w:val="0"/>
        <w:autoSpaceDN w:val="0"/>
        <w:adjustRightInd w:val="0"/>
        <w:spacing w:before="120" w:after="120" w:line="240" w:lineRule="auto"/>
        <w:ind w:left="0" w:firstLine="567"/>
        <w:contextualSpacing w:val="0"/>
        <w:jc w:val="both"/>
        <w:rPr>
          <w:rFonts w:cs="Times New Roman"/>
          <w:b/>
          <w:szCs w:val="28"/>
        </w:rPr>
      </w:pPr>
      <w:r w:rsidRPr="008E5A2C">
        <w:rPr>
          <w:rFonts w:cs="Times New Roman"/>
          <w:b/>
          <w:szCs w:val="28"/>
        </w:rPr>
        <w:t>1.3</w:t>
      </w:r>
      <w:r w:rsidR="00AF1C7A" w:rsidRPr="008E5A2C">
        <w:rPr>
          <w:rFonts w:cs="Times New Roman"/>
          <w:b/>
          <w:szCs w:val="28"/>
        </w:rPr>
        <w:t>. Mục tiêu quản lý SV</w:t>
      </w:r>
      <w:r w:rsidRPr="008E5A2C">
        <w:rPr>
          <w:rFonts w:cs="Times New Roman"/>
          <w:b/>
          <w:szCs w:val="28"/>
        </w:rPr>
        <w:t xml:space="preserve"> nội trú tại </w:t>
      </w:r>
      <w:r w:rsidRPr="00B32E2C">
        <w:rPr>
          <w:rFonts w:cs="Times New Roman"/>
          <w:b/>
          <w:strike/>
          <w:szCs w:val="28"/>
        </w:rPr>
        <w:t>ký túc xá</w:t>
      </w:r>
      <w:r w:rsidR="00B32E2C">
        <w:rPr>
          <w:rFonts w:cs="Times New Roman"/>
          <w:b/>
          <w:szCs w:val="28"/>
        </w:rPr>
        <w:t xml:space="preserve"> KTX</w:t>
      </w:r>
      <w:r w:rsidR="00AF1C7A" w:rsidRPr="008E5A2C">
        <w:rPr>
          <w:rFonts w:cs="Times New Roman"/>
          <w:b/>
          <w:szCs w:val="28"/>
        </w:rPr>
        <w:t xml:space="preserve">: </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cs="Times New Roman"/>
          <w:szCs w:val="28"/>
        </w:rPr>
        <w:lastRenderedPageBreak/>
        <w:t xml:space="preserve">- </w:t>
      </w:r>
      <w:r w:rsidRPr="008E5A2C">
        <w:rPr>
          <w:rFonts w:eastAsia="TimesNewRomanPSMT" w:cs="Times New Roman"/>
          <w:szCs w:val="28"/>
        </w:rPr>
        <w:t>Tiếp nhận, quản lý, sắp xếp chỗ ăn, ở cho, SV từng phòng;</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Đảm bảo an ninh, trật tự</w:t>
      </w:r>
      <w:r w:rsidR="00B32E2C" w:rsidRPr="00B32E2C">
        <w:rPr>
          <w:rFonts w:eastAsia="TimesNewRomanPSMT" w:cs="Times New Roman"/>
          <w:szCs w:val="28"/>
          <w:highlight w:val="yellow"/>
        </w:rPr>
        <w:t>, gìn giữ</w:t>
      </w:r>
      <w:r w:rsidRPr="008E5A2C">
        <w:rPr>
          <w:rFonts w:eastAsia="TimesNewRomanPSMT" w:cs="Times New Roman"/>
          <w:szCs w:val="28"/>
        </w:rPr>
        <w:t xml:space="preserve"> </w:t>
      </w:r>
      <w:r w:rsidRPr="008E5A2C">
        <w:rPr>
          <w:rFonts w:cs="Times New Roman"/>
          <w:szCs w:val="28"/>
        </w:rPr>
        <w:t>tài s</w:t>
      </w:r>
      <w:r w:rsidRPr="008E5A2C">
        <w:rPr>
          <w:rFonts w:eastAsia="TimesNewRomanPSMT" w:cs="Times New Roman"/>
          <w:szCs w:val="28"/>
        </w:rPr>
        <w:t>ản; vệ sinh môi trường;</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Thực hiện nếp sống văn minh, phong trào văn hóa, văn nghệ, thể dục, thể thao trong khu KTX;</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thực hiện, kiểm tra, đánh giá kết quả các mặt thực hiện nội quy, quy định KTX của SV, giúp SV rèn luyện các kỹ năng và xây dựng KTX </w:t>
      </w:r>
      <w:r w:rsidR="000719AB">
        <w:rPr>
          <w:rFonts w:eastAsia="TimesNewRomanPSMT" w:cs="Times New Roman"/>
          <w:szCs w:val="28"/>
        </w:rPr>
        <w:t>thông minh, hiện đại…</w:t>
      </w:r>
    </w:p>
    <w:p w:rsidR="00AF1C7A" w:rsidRPr="008E5A2C" w:rsidRDefault="00F75D40" w:rsidP="00A56D09">
      <w:pPr>
        <w:pStyle w:val="ListParagraph"/>
        <w:spacing w:before="120" w:after="120" w:line="240" w:lineRule="auto"/>
        <w:ind w:left="0" w:firstLine="567"/>
        <w:contextualSpacing w:val="0"/>
        <w:jc w:val="both"/>
        <w:rPr>
          <w:rFonts w:cs="Times New Roman"/>
          <w:b/>
          <w:szCs w:val="28"/>
        </w:rPr>
      </w:pPr>
      <w:r w:rsidRPr="008E5A2C">
        <w:rPr>
          <w:rFonts w:cs="Times New Roman"/>
          <w:b/>
          <w:szCs w:val="28"/>
        </w:rPr>
        <w:t>1.4</w:t>
      </w:r>
      <w:r w:rsidR="00AF1C7A" w:rsidRPr="008E5A2C">
        <w:rPr>
          <w:rFonts w:cs="Times New Roman"/>
          <w:b/>
          <w:szCs w:val="28"/>
        </w:rPr>
        <w:t>. Nội dung quản lý SV</w:t>
      </w:r>
      <w:r w:rsidRPr="008E5A2C">
        <w:rPr>
          <w:rFonts w:cs="Times New Roman"/>
          <w:b/>
          <w:szCs w:val="28"/>
        </w:rPr>
        <w:t xml:space="preserve"> nội trú tại </w:t>
      </w:r>
      <w:r w:rsidRPr="00B32E2C">
        <w:rPr>
          <w:rFonts w:cs="Times New Roman"/>
          <w:b/>
          <w:strike/>
          <w:szCs w:val="28"/>
        </w:rPr>
        <w:t>ký túc xá</w:t>
      </w:r>
      <w:r w:rsidR="00B32E2C">
        <w:rPr>
          <w:rFonts w:cs="Times New Roman"/>
          <w:b/>
          <w:strike/>
          <w:szCs w:val="28"/>
        </w:rPr>
        <w:t xml:space="preserve"> </w:t>
      </w:r>
      <w:r w:rsidR="00B32E2C" w:rsidRPr="00E3442E">
        <w:rPr>
          <w:rFonts w:cs="Times New Roman"/>
          <w:b/>
          <w:szCs w:val="28"/>
        </w:rPr>
        <w:t>KTX</w:t>
      </w:r>
      <w:r w:rsidR="00AF1C7A" w:rsidRPr="008E5A2C">
        <w:rPr>
          <w:rFonts w:cs="Times New Roman"/>
          <w:b/>
          <w:szCs w:val="28"/>
        </w:rPr>
        <w:t>:</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cs="Times New Roman"/>
          <w:szCs w:val="28"/>
        </w:rPr>
        <w:t>- Qu</w:t>
      </w:r>
      <w:r w:rsidRPr="008E5A2C">
        <w:rPr>
          <w:rFonts w:eastAsia="TimesNewRomanPSMT" w:cs="Times New Roman"/>
          <w:szCs w:val="28"/>
        </w:rPr>
        <w:t>ản lý</w:t>
      </w:r>
      <w:r w:rsidRPr="008E5A2C">
        <w:rPr>
          <w:rFonts w:cs="Times New Roman"/>
          <w:szCs w:val="28"/>
        </w:rPr>
        <w:t xml:space="preserve"> 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 xml:space="preserve">ở KTX; </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quản </w:t>
      </w:r>
      <w:r w:rsidRPr="008E5A2C">
        <w:rPr>
          <w:rFonts w:cs="Times New Roman"/>
          <w:szCs w:val="28"/>
        </w:rPr>
        <w:t>lý các ho</w:t>
      </w:r>
      <w:r w:rsidRPr="008E5A2C">
        <w:rPr>
          <w:rFonts w:eastAsia="TimesNewRomanPSMT" w:cs="Times New Roman"/>
          <w:szCs w:val="28"/>
        </w:rPr>
        <w:t xml:space="preserve">ạt động của SV ở KTX; </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Quản lý</w:t>
      </w:r>
      <w:r w:rsidRPr="008E5A2C">
        <w:rPr>
          <w:rFonts w:cs="Times New Roman"/>
          <w:szCs w:val="28"/>
        </w:rPr>
        <w:t xml:space="preserve"> các ho</w:t>
      </w:r>
      <w:r w:rsidRPr="008E5A2C">
        <w:rPr>
          <w:rFonts w:eastAsia="TimesNewRomanPSMT" w:cs="Times New Roman"/>
          <w:szCs w:val="28"/>
        </w:rPr>
        <w:t>ạt động đảm bảo ANTT KTX; Quản l</w:t>
      </w:r>
      <w:r w:rsidRPr="008E5A2C">
        <w:rPr>
          <w:rFonts w:cs="Times New Roman"/>
          <w:szCs w:val="28"/>
        </w:rPr>
        <w:t xml:space="preserve">ý </w:t>
      </w:r>
      <w:r w:rsidRPr="008E5A2C">
        <w:rPr>
          <w:rFonts w:eastAsia="TimesNewRomanPSMT" w:cs="Times New Roman"/>
          <w:szCs w:val="28"/>
        </w:rPr>
        <w:t xml:space="preserve">cơ </w:t>
      </w:r>
      <w:r w:rsidRPr="008E5A2C">
        <w:rPr>
          <w:rFonts w:cs="Times New Roman"/>
          <w:szCs w:val="28"/>
        </w:rPr>
        <w:t>s</w:t>
      </w:r>
      <w:r w:rsidRPr="008E5A2C">
        <w:rPr>
          <w:rFonts w:eastAsia="TimesNewRomanPSMT" w:cs="Times New Roman"/>
          <w:szCs w:val="28"/>
        </w:rPr>
        <w:t>ở vật chất, trang thiết bị đáp ứng các y</w:t>
      </w:r>
      <w:r w:rsidRPr="008E5A2C">
        <w:rPr>
          <w:rFonts w:cs="Times New Roman"/>
          <w:szCs w:val="28"/>
        </w:rPr>
        <w:t>êu c</w:t>
      </w:r>
      <w:r w:rsidRPr="008E5A2C">
        <w:rPr>
          <w:rFonts w:eastAsia="TimesNewRomanPSMT" w:cs="Times New Roman"/>
          <w:szCs w:val="28"/>
        </w:rPr>
        <w:t xml:space="preserve">ầu ở, sinh hoạt, học tập của SV ở KTX; </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lý </w:t>
      </w:r>
      <w:r w:rsidRPr="008E5A2C">
        <w:rPr>
          <w:rFonts w:cs="Times New Roman"/>
          <w:szCs w:val="28"/>
        </w:rPr>
        <w:t>các ho</w:t>
      </w:r>
      <w:r w:rsidRPr="008E5A2C">
        <w:rPr>
          <w:rFonts w:eastAsia="TimesNewRomanPSMT" w:cs="Times New Roman"/>
          <w:szCs w:val="28"/>
        </w:rPr>
        <w:t>ạt động dịch vụ phục vụ SV ở KTX.</w:t>
      </w:r>
    </w:p>
    <w:p w:rsidR="00F75D40" w:rsidRPr="008E5A2C" w:rsidRDefault="00F75D40" w:rsidP="00A56D09">
      <w:pPr>
        <w:pStyle w:val="ListParagraph"/>
        <w:tabs>
          <w:tab w:val="left" w:pos="284"/>
        </w:tabs>
        <w:autoSpaceDE w:val="0"/>
        <w:autoSpaceDN w:val="0"/>
        <w:adjustRightInd w:val="0"/>
        <w:spacing w:before="120" w:after="120" w:line="240" w:lineRule="auto"/>
        <w:ind w:left="0"/>
        <w:contextualSpacing w:val="0"/>
        <w:jc w:val="both"/>
        <w:rPr>
          <w:rFonts w:cs="Times New Roman"/>
          <w:b/>
          <w:szCs w:val="28"/>
        </w:rPr>
      </w:pPr>
      <w:r w:rsidRPr="008E5A2C">
        <w:rPr>
          <w:rFonts w:eastAsia="TimesNewRomanPSMT" w:cs="Times New Roman"/>
          <w:b/>
          <w:szCs w:val="28"/>
        </w:rPr>
        <w:t xml:space="preserve">2. </w:t>
      </w:r>
      <w:r w:rsidRPr="008E5A2C">
        <w:rPr>
          <w:rFonts w:cs="Times New Roman"/>
          <w:b/>
          <w:szCs w:val="28"/>
        </w:rPr>
        <w:t>Ký túc xá các trường Đại học Cao đẳng trong xu thế hội nhập</w:t>
      </w:r>
    </w:p>
    <w:p w:rsidR="00F75D40" w:rsidRPr="008E5A2C" w:rsidRDefault="00F75D40" w:rsidP="00A56D09">
      <w:pPr>
        <w:spacing w:before="120" w:after="120" w:line="240" w:lineRule="auto"/>
        <w:ind w:firstLine="567"/>
        <w:jc w:val="both"/>
        <w:rPr>
          <w:rFonts w:cs="Times New Roman"/>
          <w:szCs w:val="28"/>
        </w:rPr>
      </w:pPr>
      <w:r w:rsidRPr="008E5A2C">
        <w:rPr>
          <w:rFonts w:cs="Times New Roman"/>
          <w:szCs w:val="28"/>
        </w:rPr>
        <w:t>Trước đây chúng ta luôn tư duy, SV nào khó khăn, muốn tiết kiệm kinh phí trong suốt quá trình học tập thì vào KTX ở. Suy nghĩ đó giờ đã thay đổi, các trường đang hướng tới việc thu hút thêm SV có điều kiện kinh tế và phụ huynh muốn gửi con vào môi trường tốt, đảm bảo an toàn và dễ theo dõi trong quản lí quá trình học tập của con em</w:t>
      </w:r>
      <w:r w:rsidR="0004516E" w:rsidRPr="008E5A2C">
        <w:rPr>
          <w:rFonts w:cs="Times New Roman"/>
          <w:szCs w:val="28"/>
        </w:rPr>
        <w:t xml:space="preserve"> mình</w:t>
      </w:r>
      <w:r w:rsidRPr="008E5A2C">
        <w:rPr>
          <w:rFonts w:cs="Times New Roman"/>
          <w:szCs w:val="28"/>
        </w:rPr>
        <w:t xml:space="preserve">. </w:t>
      </w:r>
      <w:r w:rsidR="0004516E" w:rsidRPr="008E5A2C">
        <w:rPr>
          <w:rFonts w:cs="Times New Roman"/>
          <w:szCs w:val="28"/>
        </w:rPr>
        <w:t>Mặt khác t</w:t>
      </w:r>
      <w:r w:rsidRPr="008E5A2C">
        <w:rPr>
          <w:rFonts w:cs="Times New Roman"/>
          <w:szCs w:val="28"/>
        </w:rPr>
        <w:t xml:space="preserve">rong thời kì công nghệ 4.0 như hiện nay, xu hướng các trường đang dần tự chủ về mọi mặt, càng đòi hỏi cao hơn nữa các trường Đại học, Cao đẳng, chú trọng đầu tư vào công tác phục vụ SV. Đó chính là lý do để các trường </w:t>
      </w:r>
      <w:r w:rsidR="0004516E" w:rsidRPr="008E5A2C">
        <w:rPr>
          <w:rFonts w:cs="Times New Roman"/>
          <w:szCs w:val="28"/>
        </w:rPr>
        <w:t xml:space="preserve">phải thay đổi tư duy, </w:t>
      </w:r>
      <w:r w:rsidRPr="008E5A2C">
        <w:rPr>
          <w:rFonts w:cs="Times New Roman"/>
          <w:szCs w:val="28"/>
        </w:rPr>
        <w:t xml:space="preserve">đầu tư mạnh mẽ </w:t>
      </w:r>
      <w:r w:rsidRPr="00E3442E">
        <w:rPr>
          <w:rFonts w:cs="Times New Roman"/>
          <w:szCs w:val="28"/>
          <w:u w:val="single"/>
        </w:rPr>
        <w:t>và coi KTX</w:t>
      </w:r>
      <w:r w:rsidR="00E3442E" w:rsidRPr="00E3442E">
        <w:rPr>
          <w:rFonts w:cs="Times New Roman"/>
          <w:szCs w:val="28"/>
          <w:u w:val="single"/>
        </w:rPr>
        <w:t>???</w:t>
      </w:r>
      <w:r w:rsidRPr="008E5A2C">
        <w:rPr>
          <w:rFonts w:cs="Times New Roman"/>
          <w:szCs w:val="28"/>
        </w:rPr>
        <w:t xml:space="preserve"> </w:t>
      </w:r>
      <w:r w:rsidR="0004516E" w:rsidRPr="008E5A2C">
        <w:rPr>
          <w:rFonts w:cs="Times New Roman"/>
          <w:szCs w:val="28"/>
        </w:rPr>
        <w:t xml:space="preserve"> và phải xác định </w:t>
      </w:r>
      <w:r w:rsidRPr="008E5A2C">
        <w:rPr>
          <w:rFonts w:cs="Times New Roman"/>
          <w:szCs w:val="28"/>
        </w:rPr>
        <w:t>KTX không phải là nơi chỉ đơn thuần là nơi quản lý mà đó là nơi phục vụ</w:t>
      </w:r>
      <w:r w:rsidR="00E3442E">
        <w:rPr>
          <w:rFonts w:cs="Times New Roman"/>
          <w:szCs w:val="28"/>
        </w:rPr>
        <w:t xml:space="preserve"> </w:t>
      </w:r>
      <w:r w:rsidR="00E3442E" w:rsidRPr="00E3442E">
        <w:rPr>
          <w:rFonts w:cs="Times New Roman"/>
          <w:szCs w:val="28"/>
          <w:highlight w:val="yellow"/>
        </w:rPr>
        <w:t xml:space="preserve">đáp ứng </w:t>
      </w:r>
      <w:r w:rsidR="00E3442E">
        <w:rPr>
          <w:rFonts w:cs="Times New Roman"/>
          <w:szCs w:val="28"/>
          <w:highlight w:val="yellow"/>
        </w:rPr>
        <w:t>đ</w:t>
      </w:r>
      <w:r w:rsidR="00E3442E" w:rsidRPr="00E3442E">
        <w:rPr>
          <w:rFonts w:cs="Times New Roman"/>
          <w:szCs w:val="28"/>
          <w:highlight w:val="yellow"/>
        </w:rPr>
        <w:t>ầy đủ các</w:t>
      </w:r>
      <w:r w:rsidRPr="008E5A2C">
        <w:rPr>
          <w:rFonts w:cs="Times New Roman"/>
          <w:szCs w:val="28"/>
        </w:rPr>
        <w:t xml:space="preserve"> điều kiện ăn ở, sinh hoạt, học </w:t>
      </w:r>
      <w:proofErr w:type="gramStart"/>
      <w:r w:rsidRPr="008E5A2C">
        <w:rPr>
          <w:rFonts w:cs="Times New Roman"/>
          <w:szCs w:val="28"/>
        </w:rPr>
        <w:t>tập  cho</w:t>
      </w:r>
      <w:proofErr w:type="gramEnd"/>
      <w:r w:rsidRPr="008E5A2C">
        <w:rPr>
          <w:rFonts w:cs="Times New Roman"/>
          <w:szCs w:val="28"/>
        </w:rPr>
        <w:t xml:space="preserve"> SV một cách thuận lợi nhất. </w:t>
      </w:r>
    </w:p>
    <w:p w:rsidR="005A645F" w:rsidRPr="008E5A2C" w:rsidRDefault="005A645F" w:rsidP="00A56D09">
      <w:pPr>
        <w:spacing w:before="120" w:after="120" w:line="240" w:lineRule="auto"/>
        <w:ind w:firstLine="567"/>
        <w:jc w:val="both"/>
        <w:rPr>
          <w:rFonts w:cs="Times New Roman"/>
          <w:b/>
          <w:szCs w:val="28"/>
        </w:rPr>
      </w:pPr>
      <w:r w:rsidRPr="008E5A2C">
        <w:rPr>
          <w:rFonts w:cs="Times New Roman"/>
          <w:b/>
          <w:szCs w:val="28"/>
        </w:rPr>
        <w:t>Mô hình và yêu cầu của một ký túc xá trong xu thế hội nhập</w:t>
      </w:r>
      <w:proofErr w:type="gramStart"/>
      <w:r w:rsidRPr="008E5A2C">
        <w:rPr>
          <w:rFonts w:cs="Times New Roman"/>
          <w:b/>
          <w:szCs w:val="28"/>
        </w:rPr>
        <w:t>:</w:t>
      </w:r>
      <w:r w:rsidR="00E3442E">
        <w:rPr>
          <w:rFonts w:cs="Times New Roman"/>
          <w:b/>
          <w:szCs w:val="28"/>
        </w:rPr>
        <w:t>b</w:t>
      </w:r>
      <w:proofErr w:type="gramEnd"/>
    </w:p>
    <w:p w:rsidR="005B098C" w:rsidRPr="008E5A2C" w:rsidRDefault="005A645F" w:rsidP="00A56D09">
      <w:pPr>
        <w:spacing w:before="120" w:after="120" w:line="240" w:lineRule="auto"/>
        <w:ind w:firstLine="567"/>
        <w:jc w:val="both"/>
        <w:rPr>
          <w:rFonts w:cs="Times New Roman"/>
          <w:szCs w:val="28"/>
        </w:rPr>
      </w:pPr>
      <w:r w:rsidRPr="008E5A2C">
        <w:rPr>
          <w:rFonts w:cs="Times New Roman"/>
          <w:szCs w:val="28"/>
        </w:rPr>
        <w:t xml:space="preserve">- Hệ thống quản lý tốt: </w:t>
      </w:r>
      <w:r w:rsidR="005B098C" w:rsidRPr="008E5A2C">
        <w:rPr>
          <w:rFonts w:cs="Times New Roman"/>
          <w:szCs w:val="28"/>
        </w:rPr>
        <w:t xml:space="preserve">Hệ thống quản lý </w:t>
      </w:r>
      <w:r w:rsidR="005B098C" w:rsidRPr="00E3442E">
        <w:rPr>
          <w:rFonts w:cs="Times New Roman"/>
          <w:strike/>
          <w:szCs w:val="28"/>
        </w:rPr>
        <w:t>ký túc xá</w:t>
      </w:r>
      <w:r w:rsidR="005B098C" w:rsidRPr="008E5A2C">
        <w:rPr>
          <w:rFonts w:cs="Times New Roman"/>
          <w:szCs w:val="28"/>
        </w:rPr>
        <w:t xml:space="preserve"> </w:t>
      </w:r>
      <w:r w:rsidR="00E3442E" w:rsidRPr="008E5A2C">
        <w:rPr>
          <w:rFonts w:cs="Times New Roman"/>
          <w:szCs w:val="28"/>
        </w:rPr>
        <w:t xml:space="preserve">KTX </w:t>
      </w:r>
      <w:r w:rsidR="005B098C" w:rsidRPr="008E5A2C">
        <w:rPr>
          <w:rFonts w:cs="Times New Roman"/>
          <w:szCs w:val="28"/>
        </w:rPr>
        <w:t xml:space="preserve">của một trường bao gồm nhiều lĩnh vực như các biện pháp an ninh, </w:t>
      </w:r>
      <w:r w:rsidR="005B098C" w:rsidRPr="00E3442E">
        <w:rPr>
          <w:rFonts w:cs="Times New Roman"/>
          <w:szCs w:val="28"/>
          <w:highlight w:val="yellow"/>
        </w:rPr>
        <w:t xml:space="preserve">phòng </w:t>
      </w:r>
      <w:r w:rsidR="00E3442E" w:rsidRPr="00E3442E">
        <w:rPr>
          <w:rFonts w:cs="Times New Roman"/>
          <w:szCs w:val="28"/>
          <w:highlight w:val="yellow"/>
        </w:rPr>
        <w:t>chống cháy nổ</w:t>
      </w:r>
      <w:r w:rsidR="005B098C" w:rsidRPr="008E5A2C">
        <w:rPr>
          <w:rFonts w:cs="Times New Roman"/>
          <w:szCs w:val="28"/>
        </w:rPr>
        <w:t xml:space="preserve">, tư vấn, cơ chế công khai, minh bạch trong công tác quản lý và các hoạt động của </w:t>
      </w:r>
      <w:r w:rsidR="005B098C" w:rsidRPr="006E34F9">
        <w:rPr>
          <w:rFonts w:cs="Times New Roman"/>
          <w:szCs w:val="28"/>
          <w:highlight w:val="yellow"/>
          <w:u w:val="single"/>
        </w:rPr>
        <w:t>Trung tâm</w:t>
      </w:r>
      <w:r w:rsidR="00E3442E" w:rsidRPr="006E34F9">
        <w:rPr>
          <w:rFonts w:cs="Times New Roman"/>
          <w:szCs w:val="28"/>
          <w:highlight w:val="yellow"/>
          <w:u w:val="single"/>
        </w:rPr>
        <w:t>????</w:t>
      </w:r>
      <w:r w:rsidR="005B098C" w:rsidRPr="008E5A2C">
        <w:rPr>
          <w:rFonts w:cs="Times New Roman"/>
          <w:szCs w:val="28"/>
        </w:rPr>
        <w:t xml:space="preserve"> </w:t>
      </w:r>
      <w:proofErr w:type="gramStart"/>
      <w:r w:rsidR="005B098C" w:rsidRPr="008E5A2C">
        <w:rPr>
          <w:rFonts w:cs="Times New Roman"/>
          <w:szCs w:val="28"/>
        </w:rPr>
        <w:t>nhằm</w:t>
      </w:r>
      <w:proofErr w:type="gramEnd"/>
      <w:r w:rsidR="005B098C" w:rsidRPr="008E5A2C">
        <w:rPr>
          <w:rFonts w:cs="Times New Roman"/>
          <w:szCs w:val="28"/>
        </w:rPr>
        <w:t xml:space="preserve">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B098C" w:rsidRPr="006E34F9">
        <w:rPr>
          <w:rFonts w:cs="Times New Roman"/>
          <w:strike/>
          <w:szCs w:val="28"/>
        </w:rPr>
        <w:t>Ký túc xá</w:t>
      </w:r>
      <w:r w:rsidR="006E34F9">
        <w:rPr>
          <w:rFonts w:cs="Times New Roman"/>
          <w:strike/>
          <w:szCs w:val="28"/>
        </w:rPr>
        <w:t xml:space="preserve"> </w:t>
      </w:r>
      <w:r w:rsidR="006E34F9" w:rsidRPr="008E5A2C">
        <w:rPr>
          <w:rFonts w:cs="Times New Roman"/>
          <w:szCs w:val="28"/>
        </w:rPr>
        <w:t xml:space="preserve">KTX </w:t>
      </w:r>
      <w:r w:rsidR="005B098C" w:rsidRPr="008E5A2C">
        <w:rPr>
          <w:rFonts w:cs="Times New Roman"/>
          <w:szCs w:val="28"/>
        </w:rPr>
        <w:t xml:space="preserve">…KTX có hệ thống quản lý tốt sẽ đảm bảo </w:t>
      </w:r>
      <w:r w:rsidR="005B098C" w:rsidRPr="006E34F9">
        <w:rPr>
          <w:rFonts w:cs="Times New Roman"/>
          <w:strike/>
          <w:szCs w:val="28"/>
        </w:rPr>
        <w:t>trật tự</w:t>
      </w:r>
      <w:r w:rsidR="005B098C" w:rsidRPr="008E5A2C">
        <w:rPr>
          <w:rFonts w:cs="Times New Roman"/>
          <w:szCs w:val="28"/>
        </w:rPr>
        <w:t xml:space="preserve"> </w:t>
      </w:r>
      <w:r w:rsidR="006E34F9" w:rsidRPr="006E34F9">
        <w:rPr>
          <w:rFonts w:cs="Times New Roman"/>
          <w:szCs w:val="28"/>
          <w:highlight w:val="yellow"/>
        </w:rPr>
        <w:t>điều kiện thuận lợi tốt</w:t>
      </w:r>
      <w:r w:rsidR="006E34F9">
        <w:rPr>
          <w:rFonts w:cs="Times New Roman"/>
          <w:szCs w:val="28"/>
        </w:rPr>
        <w:t xml:space="preserve"> </w:t>
      </w:r>
      <w:r w:rsidR="005B098C" w:rsidRPr="008E5A2C">
        <w:rPr>
          <w:rFonts w:cs="Times New Roman"/>
          <w:szCs w:val="28"/>
        </w:rPr>
        <w:t>cho đời sống và quyền lợi SV.</w:t>
      </w:r>
    </w:p>
    <w:p w:rsidR="00323FEE" w:rsidRPr="008E5A2C" w:rsidRDefault="00323FEE" w:rsidP="00A56D09">
      <w:pPr>
        <w:spacing w:before="120" w:after="120" w:line="240" w:lineRule="auto"/>
        <w:ind w:firstLine="567"/>
        <w:jc w:val="both"/>
        <w:rPr>
          <w:rFonts w:cs="Times New Roman"/>
          <w:szCs w:val="28"/>
        </w:rPr>
      </w:pPr>
      <w:r w:rsidRPr="008E5A2C">
        <w:rPr>
          <w:rFonts w:cs="Times New Roman"/>
          <w:szCs w:val="28"/>
        </w:rPr>
        <w:t xml:space="preserve">- Nội quy đầy đủ đảm bảo tính giáo dục, khuyến khích, động viên tính tự giác, tính cộng đồng. Nhưng cũng đảm bảo tính răn đe, nhưng không hà khắc gây ức chế cho HSSV… </w:t>
      </w:r>
    </w:p>
    <w:p w:rsidR="00323FEE" w:rsidRPr="008E5A2C" w:rsidRDefault="005A645F" w:rsidP="00A56D09">
      <w:pPr>
        <w:spacing w:before="120" w:after="12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hiện đại: </w:t>
      </w:r>
      <w:proofErr w:type="gramStart"/>
      <w:r w:rsidR="0004516E" w:rsidRPr="008E5A2C">
        <w:rPr>
          <w:rStyle w:val="Emphasis"/>
          <w:rFonts w:cs="Times New Roman"/>
          <w:i w:val="0"/>
          <w:szCs w:val="28"/>
        </w:rPr>
        <w:t>thu</w:t>
      </w:r>
      <w:proofErr w:type="gramEnd"/>
      <w:r w:rsidR="0004516E" w:rsidRPr="008E5A2C">
        <w:rPr>
          <w:rStyle w:val="Emphasis"/>
          <w:rFonts w:cs="Times New Roman"/>
          <w:i w:val="0"/>
          <w:szCs w:val="28"/>
        </w:rPr>
        <w:t xml:space="preserve"> hút </w:t>
      </w:r>
      <w:r w:rsidR="0004516E" w:rsidRPr="008E5A2C">
        <w:rPr>
          <w:rStyle w:val="Emphasis"/>
          <w:i w:val="0"/>
          <w:szCs w:val="28"/>
        </w:rPr>
        <w:t>SV</w:t>
      </w:r>
      <w:r w:rsidR="0004516E" w:rsidRPr="008E5A2C">
        <w:rPr>
          <w:rStyle w:val="Emphasis"/>
          <w:rFonts w:cs="Times New Roman"/>
          <w:i w:val="0"/>
          <w:szCs w:val="28"/>
        </w:rPr>
        <w:t xml:space="preserve"> vào ở </w:t>
      </w:r>
      <w:r w:rsidR="0004516E" w:rsidRPr="008E5A2C">
        <w:rPr>
          <w:rStyle w:val="Emphasis"/>
          <w:i w:val="0"/>
          <w:szCs w:val="28"/>
        </w:rPr>
        <w:t>KTX,</w:t>
      </w:r>
      <w:r w:rsidR="00323FEE" w:rsidRPr="008E5A2C">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 xml:space="preserve">ạo môi trường 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 Internet, Wifi, Phòng tập Gym, sân bóng đá, bóng chuyền, cầu lông, nhà ăn…</w:t>
      </w:r>
    </w:p>
    <w:p w:rsidR="005565AB" w:rsidRPr="008E5A2C" w:rsidRDefault="0004516E" w:rsidP="00A56D09">
      <w:pPr>
        <w:spacing w:before="120" w:after="120" w:line="240" w:lineRule="auto"/>
        <w:ind w:firstLine="567"/>
        <w:jc w:val="both"/>
        <w:rPr>
          <w:rFonts w:cs="Times New Roman"/>
          <w:szCs w:val="28"/>
        </w:rPr>
      </w:pPr>
      <w:r w:rsidRPr="008E5A2C">
        <w:rPr>
          <w:rStyle w:val="Emphasis"/>
          <w:i w:val="0"/>
          <w:szCs w:val="28"/>
        </w:rPr>
        <w:t xml:space="preserve">- </w:t>
      </w:r>
      <w:r w:rsidRPr="008E5A2C">
        <w:rPr>
          <w:rStyle w:val="Emphasis"/>
          <w:rFonts w:cs="Times New Roman"/>
          <w:i w:val="0"/>
          <w:szCs w:val="28"/>
        </w:rPr>
        <w:t xml:space="preserve">Phát triển quy hoạch dịch vụ </w:t>
      </w:r>
      <w:proofErr w:type="gramStart"/>
      <w:r w:rsidRPr="008E5A2C">
        <w:rPr>
          <w:rStyle w:val="Emphasis"/>
          <w:rFonts w:cs="Times New Roman"/>
          <w:i w:val="0"/>
          <w:szCs w:val="28"/>
        </w:rPr>
        <w:t>theo</w:t>
      </w:r>
      <w:proofErr w:type="gramEnd"/>
      <w:r w:rsidRPr="008E5A2C">
        <w:rPr>
          <w:rStyle w:val="Emphasis"/>
          <w:rFonts w:cs="Times New Roman"/>
          <w:i w:val="0"/>
          <w:szCs w:val="28"/>
        </w:rPr>
        <w:t xml:space="preserve"> hướng chuyên nghiệp, hiện đại, bà</w:t>
      </w:r>
      <w:r w:rsidR="00323FEE" w:rsidRPr="008E5A2C">
        <w:rPr>
          <w:rStyle w:val="Emphasis"/>
          <w:i w:val="0"/>
          <w:szCs w:val="28"/>
        </w:rPr>
        <w:t>i bản;</w:t>
      </w:r>
      <w:r w:rsidRPr="008E5A2C">
        <w:rPr>
          <w:rStyle w:val="Emphasis"/>
          <w:i w:val="0"/>
          <w:szCs w:val="28"/>
        </w:rPr>
        <w:t xml:space="preserve"> </w:t>
      </w:r>
      <w:r w:rsidR="005565AB" w:rsidRPr="008E5A2C">
        <w:rPr>
          <w:rFonts w:cs="Times New Roman"/>
          <w:szCs w:val="28"/>
        </w:rPr>
        <w:t>phải có nhà ăn, siêu thị và các dịch vụ phục vụ sinh viên…</w:t>
      </w:r>
    </w:p>
    <w:p w:rsidR="005B098C" w:rsidRPr="008E5A2C" w:rsidRDefault="00323FEE" w:rsidP="00A56D09">
      <w:pPr>
        <w:spacing w:before="120" w:after="120" w:line="240" w:lineRule="auto"/>
        <w:ind w:firstLine="567"/>
        <w:jc w:val="both"/>
        <w:rPr>
          <w:rFonts w:cs="Times New Roman"/>
          <w:szCs w:val="28"/>
        </w:rPr>
      </w:pPr>
      <w:proofErr w:type="gramStart"/>
      <w:r w:rsidRPr="008E5A2C">
        <w:rPr>
          <w:rFonts w:cs="Times New Roman"/>
          <w:szCs w:val="28"/>
        </w:rPr>
        <w:lastRenderedPageBreak/>
        <w:t xml:space="preserve">- Đời sống văn hóa của HSSV cao: </w:t>
      </w:r>
      <w:r w:rsidR="005B098C" w:rsidRPr="008E5A2C">
        <w:rPr>
          <w:rFonts w:cs="Times New Roman"/>
          <w:szCs w:val="28"/>
        </w:rPr>
        <w:t>Trong một môi trường sống lành mạnh, KTX chất lượng sẽ đảm bảo SV là những người văn minh, có lối sống lành mạnh.</w:t>
      </w:r>
      <w:proofErr w:type="gramEnd"/>
      <w:r w:rsidR="005B098C" w:rsidRPr="008E5A2C">
        <w:rPr>
          <w:rFonts w:cs="Times New Roman"/>
          <w:szCs w:val="28"/>
        </w:rPr>
        <w:t xml:space="preserve"> </w:t>
      </w:r>
      <w:proofErr w:type="gramStart"/>
      <w:r w:rsidR="005B098C" w:rsidRPr="008E5A2C">
        <w:rPr>
          <w:rFonts w:cs="Times New Roman"/>
          <w:szCs w:val="28"/>
        </w:rPr>
        <w:t>Họ biết tôn trọng mọi người xung quanh, tôn trọng văn hóa và cách sống của nhau, không làm ảnh hưởng đến người khác.</w:t>
      </w:r>
      <w:proofErr w:type="gramEnd"/>
      <w:r w:rsidR="005B098C" w:rsidRPr="008E5A2C">
        <w:rPr>
          <w:rFonts w:cs="Times New Roman"/>
          <w:szCs w:val="28"/>
        </w:rPr>
        <w:t xml:space="preserve"> </w:t>
      </w:r>
      <w:proofErr w:type="gramStart"/>
      <w:r w:rsidR="005B098C" w:rsidRPr="008E5A2C">
        <w:rPr>
          <w:rFonts w:cs="Times New Roman"/>
          <w:szCs w:val="28"/>
        </w:rPr>
        <w:t>Khi sống trong một môi trường văn hóa, SV sẽ học hỏi được nhiều điều tốt đẹp</w:t>
      </w:r>
      <w:r w:rsidR="006E34F9">
        <w:rPr>
          <w:rFonts w:cs="Times New Roman"/>
          <w:szCs w:val="28"/>
        </w:rPr>
        <w:t xml:space="preserve"> xuất phát từ truyền thống văn hóa lâu đời của dân tộc</w:t>
      </w:r>
      <w:r w:rsidR="005B098C" w:rsidRPr="008E5A2C">
        <w:rPr>
          <w:rFonts w:cs="Times New Roman"/>
          <w:szCs w:val="28"/>
        </w:rPr>
        <w:t>.</w:t>
      </w:r>
      <w:proofErr w:type="gramEnd"/>
    </w:p>
    <w:p w:rsidR="00323FEE" w:rsidRPr="008E5A2C" w:rsidRDefault="00323FEE" w:rsidP="00A56D09">
      <w:pPr>
        <w:spacing w:before="120" w:after="120" w:line="240" w:lineRule="auto"/>
        <w:ind w:firstLine="567"/>
        <w:jc w:val="both"/>
        <w:rPr>
          <w:rFonts w:cs="Times New Roman"/>
          <w:szCs w:val="28"/>
        </w:rPr>
      </w:pPr>
      <w:r w:rsidRPr="008E5A2C">
        <w:rPr>
          <w:rFonts w:cs="Times New Roman"/>
          <w:szCs w:val="28"/>
        </w:rPr>
        <w:t xml:space="preserve">- Thành lập mới, củng cố họat động các câu lạc bộ, hội nhóm tổ chức các hoạt động </w:t>
      </w:r>
      <w:proofErr w:type="gramStart"/>
      <w:r w:rsidRPr="008E5A2C">
        <w:rPr>
          <w:rFonts w:cs="Times New Roman"/>
          <w:szCs w:val="28"/>
        </w:rPr>
        <w:t>thu</w:t>
      </w:r>
      <w:proofErr w:type="gramEnd"/>
      <w:r w:rsidRPr="008E5A2C">
        <w:rPr>
          <w:rFonts w:cs="Times New Roman"/>
          <w:szCs w:val="28"/>
        </w:rPr>
        <w:t xml:space="preserve"> hút HSSV tham gia. </w:t>
      </w:r>
    </w:p>
    <w:p w:rsidR="00323FEE" w:rsidRPr="008E5A2C" w:rsidRDefault="00323FEE" w:rsidP="00A56D09">
      <w:pPr>
        <w:spacing w:before="120" w:after="120" w:line="240" w:lineRule="auto"/>
        <w:ind w:firstLine="567"/>
        <w:jc w:val="both"/>
        <w:rPr>
          <w:rFonts w:cs="Times New Roman"/>
          <w:szCs w:val="28"/>
        </w:rPr>
      </w:pPr>
      <w:r w:rsidRPr="008E5A2C">
        <w:rPr>
          <w:rFonts w:cs="Times New Roman"/>
          <w:szCs w:val="28"/>
        </w:rPr>
        <w:t>- Xây dựng thư viện điện tử</w:t>
      </w:r>
      <w:proofErr w:type="gramStart"/>
      <w:r w:rsidRPr="008E5A2C">
        <w:rPr>
          <w:rFonts w:cs="Times New Roman"/>
          <w:szCs w:val="28"/>
        </w:rPr>
        <w:t>,tủ</w:t>
      </w:r>
      <w:proofErr w:type="gramEnd"/>
      <w:r w:rsidRPr="008E5A2C">
        <w:rPr>
          <w:rFonts w:cs="Times New Roman"/>
          <w:szCs w:val="28"/>
        </w:rPr>
        <w:t xml:space="preserve"> sách điện tử cung cấp tài liệu cần thiết cho SV tham khảo</w:t>
      </w:r>
      <w:r w:rsidR="00F8504D">
        <w:rPr>
          <w:rFonts w:cs="Times New Roman"/>
          <w:szCs w:val="28"/>
        </w:rPr>
        <w:t xml:space="preserve">, </w:t>
      </w:r>
      <w:r w:rsidR="00F8504D" w:rsidRPr="00F8504D">
        <w:rPr>
          <w:rFonts w:cs="Times New Roman"/>
          <w:szCs w:val="28"/>
          <w:highlight w:val="yellow"/>
        </w:rPr>
        <w:t>nghiên cứu</w:t>
      </w:r>
      <w:r w:rsidR="00F8504D">
        <w:rPr>
          <w:rFonts w:cs="Times New Roman"/>
          <w:szCs w:val="28"/>
        </w:rPr>
        <w:t xml:space="preserve"> </w:t>
      </w:r>
      <w:r w:rsidRPr="008E5A2C">
        <w:rPr>
          <w:rFonts w:cs="Times New Roman"/>
          <w:szCs w:val="28"/>
        </w:rPr>
        <w:t xml:space="preserve"> bất cứ khi nào</w:t>
      </w:r>
      <w:r w:rsidR="005565AB" w:rsidRPr="008E5A2C">
        <w:rPr>
          <w:rFonts w:cs="Times New Roman"/>
          <w:szCs w:val="28"/>
        </w:rPr>
        <w:t xml:space="preserve"> </w:t>
      </w:r>
      <w:r w:rsidRPr="008E5A2C">
        <w:rPr>
          <w:rFonts w:cs="Times New Roman"/>
          <w:szCs w:val="28"/>
        </w:rPr>
        <w:t>(24/24)</w:t>
      </w:r>
      <w:r w:rsidR="005565AB" w:rsidRPr="008E5A2C">
        <w:rPr>
          <w:rFonts w:cs="Times New Roman"/>
          <w:szCs w:val="28"/>
        </w:rPr>
        <w:t xml:space="preserve"> SV cần</w:t>
      </w:r>
      <w:r w:rsidRPr="008E5A2C">
        <w:rPr>
          <w:rFonts w:cs="Times New Roman"/>
          <w:szCs w:val="28"/>
        </w:rPr>
        <w:t>.</w:t>
      </w:r>
    </w:p>
    <w:p w:rsidR="005A645F" w:rsidRPr="008E5A2C" w:rsidRDefault="005A645F" w:rsidP="00A56D09">
      <w:pPr>
        <w:spacing w:before="120" w:after="120" w:line="240" w:lineRule="auto"/>
        <w:jc w:val="both"/>
        <w:rPr>
          <w:rFonts w:cs="Times New Roman"/>
          <w:b/>
          <w:szCs w:val="28"/>
        </w:rPr>
      </w:pPr>
      <w:r w:rsidRPr="008E5A2C">
        <w:rPr>
          <w:rFonts w:cs="Times New Roman"/>
          <w:b/>
          <w:szCs w:val="28"/>
        </w:rPr>
        <w:t xml:space="preserve">II. </w:t>
      </w:r>
      <w:r w:rsidR="00323FEE" w:rsidRPr="008E5A2C">
        <w:rPr>
          <w:rFonts w:cs="Times New Roman"/>
          <w:b/>
          <w:szCs w:val="28"/>
        </w:rPr>
        <w:t>G</w:t>
      </w:r>
      <w:r w:rsidR="004E74B6" w:rsidRPr="008E5A2C">
        <w:rPr>
          <w:rFonts w:cs="Times New Roman"/>
          <w:b/>
          <w:szCs w:val="28"/>
        </w:rPr>
        <w:t>iải pháp</w:t>
      </w:r>
      <w:r w:rsidRPr="008E5A2C">
        <w:rPr>
          <w:rFonts w:cs="Times New Roman"/>
          <w:b/>
          <w:szCs w:val="28"/>
        </w:rPr>
        <w:t xml:space="preserve"> quả</w:t>
      </w:r>
      <w:r w:rsidR="00323FEE" w:rsidRPr="008E5A2C">
        <w:rPr>
          <w:rFonts w:cs="Times New Roman"/>
          <w:b/>
          <w:szCs w:val="28"/>
        </w:rPr>
        <w:t>n trị</w:t>
      </w:r>
      <w:r w:rsidRPr="008E5A2C">
        <w:rPr>
          <w:rFonts w:cs="Times New Roman"/>
          <w:b/>
          <w:szCs w:val="28"/>
        </w:rPr>
        <w:t xml:space="preserve"> </w:t>
      </w:r>
      <w:r w:rsidRPr="00D0098D">
        <w:rPr>
          <w:rFonts w:cs="Times New Roman"/>
          <w:b/>
          <w:strike/>
          <w:szCs w:val="28"/>
        </w:rPr>
        <w:t>Ký túc xá</w:t>
      </w:r>
      <w:r w:rsidRPr="008E5A2C">
        <w:rPr>
          <w:rFonts w:cs="Times New Roman"/>
          <w:b/>
          <w:szCs w:val="28"/>
        </w:rPr>
        <w:t xml:space="preserve"> </w:t>
      </w:r>
      <w:r w:rsidR="00D0098D" w:rsidRPr="008E5A2C">
        <w:rPr>
          <w:rFonts w:cs="Times New Roman"/>
          <w:szCs w:val="28"/>
        </w:rPr>
        <w:t>KTX</w:t>
      </w:r>
      <w:r w:rsidR="00D0098D" w:rsidRPr="008E5A2C">
        <w:rPr>
          <w:rFonts w:cs="Times New Roman"/>
          <w:b/>
          <w:szCs w:val="28"/>
        </w:rPr>
        <w:t xml:space="preserve"> </w:t>
      </w:r>
      <w:r w:rsidR="00323FEE" w:rsidRPr="008E5A2C">
        <w:rPr>
          <w:rFonts w:cs="Times New Roman"/>
          <w:b/>
          <w:szCs w:val="28"/>
        </w:rPr>
        <w:t>trong nhà trường thông minh</w:t>
      </w:r>
    </w:p>
    <w:p w:rsidR="00AA676B" w:rsidRPr="006429B2" w:rsidRDefault="00AA676B" w:rsidP="00A56D09">
      <w:pPr>
        <w:spacing w:before="120" w:after="120" w:line="240" w:lineRule="auto"/>
        <w:jc w:val="both"/>
        <w:rPr>
          <w:rFonts w:cs="Times New Roman"/>
          <w:b/>
          <w:szCs w:val="28"/>
        </w:rPr>
      </w:pPr>
      <w:r w:rsidRPr="006429B2">
        <w:rPr>
          <w:rFonts w:cs="Times New Roman"/>
          <w:b/>
          <w:szCs w:val="28"/>
        </w:rPr>
        <w:t xml:space="preserve">1. Đổi mới mô hình quản lý sinh viên </w:t>
      </w:r>
      <w:r w:rsidRPr="00D0098D">
        <w:rPr>
          <w:rFonts w:cs="Times New Roman"/>
          <w:b/>
          <w:strike/>
          <w:szCs w:val="28"/>
        </w:rPr>
        <w:t xml:space="preserve">Ký túc </w:t>
      </w:r>
      <w:proofErr w:type="gramStart"/>
      <w:r w:rsidRPr="00D0098D">
        <w:rPr>
          <w:rFonts w:cs="Times New Roman"/>
          <w:b/>
          <w:szCs w:val="28"/>
        </w:rPr>
        <w:t>xá</w:t>
      </w:r>
      <w:r w:rsidR="00D0098D" w:rsidRPr="00D0098D">
        <w:rPr>
          <w:rFonts w:cs="Times New Roman"/>
          <w:b/>
          <w:szCs w:val="28"/>
        </w:rPr>
        <w:t xml:space="preserve">  </w:t>
      </w:r>
      <w:r w:rsidR="00D0098D" w:rsidRPr="00D0098D">
        <w:rPr>
          <w:rFonts w:cs="Times New Roman"/>
          <w:b/>
          <w:szCs w:val="28"/>
          <w:highlight w:val="yellow"/>
        </w:rPr>
        <w:t>nội</w:t>
      </w:r>
      <w:proofErr w:type="gramEnd"/>
      <w:r w:rsidR="00D0098D" w:rsidRPr="00D0098D">
        <w:rPr>
          <w:rFonts w:cs="Times New Roman"/>
          <w:b/>
          <w:szCs w:val="28"/>
          <w:highlight w:val="yellow"/>
        </w:rPr>
        <w:t xml:space="preserve"> trú</w:t>
      </w:r>
      <w:r w:rsidR="00D0098D" w:rsidRPr="00D0098D">
        <w:rPr>
          <w:rFonts w:cs="Times New Roman"/>
          <w:b/>
          <w:strike/>
          <w:szCs w:val="28"/>
          <w:highlight w:val="yellow"/>
        </w:rPr>
        <w:t xml:space="preserve"> </w:t>
      </w:r>
      <w:r w:rsidR="00D0098D" w:rsidRPr="00D0098D">
        <w:rPr>
          <w:rFonts w:cs="Times New Roman"/>
          <w:b/>
          <w:szCs w:val="28"/>
          <w:highlight w:val="yellow"/>
        </w:rPr>
        <w:t>KTX</w:t>
      </w:r>
    </w:p>
    <w:p w:rsidR="00AA676B" w:rsidRPr="008E5A2C" w:rsidRDefault="00AA676B" w:rsidP="00A56D09">
      <w:pPr>
        <w:spacing w:before="120" w:after="120" w:line="240" w:lineRule="auto"/>
        <w:ind w:firstLine="567"/>
        <w:jc w:val="both"/>
        <w:rPr>
          <w:rFonts w:cs="Times New Roman"/>
          <w:szCs w:val="28"/>
        </w:rPr>
      </w:pPr>
      <w:r w:rsidRPr="008E5A2C">
        <w:rPr>
          <w:rFonts w:cs="Times New Roman"/>
          <w:szCs w:val="28"/>
        </w:rPr>
        <w:t>Để đạt mục tiêu đào tạo và phát triển cá nhân:  giúp xây dựng môi trường sống văn hóa cả về tri thức và thể lực, với nhiều hoạt động thu hút SV tham gia, tổ chức các hoạt động phát triển kỹ năng; hoạt động xã hội; hoạt động văn hóa - văn nghệ - thể dục</w:t>
      </w:r>
      <w:r w:rsidR="00D0098D">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Pr="00D0098D">
        <w:rPr>
          <w:rFonts w:cs="Times New Roman"/>
          <w:strike/>
          <w:szCs w:val="28"/>
        </w:rPr>
        <w:t>sinh viên</w:t>
      </w:r>
      <w:r w:rsidRPr="008E5A2C">
        <w:rPr>
          <w:rFonts w:cs="Times New Roman"/>
          <w:szCs w:val="28"/>
        </w:rPr>
        <w:t xml:space="preserve"> </w:t>
      </w:r>
      <w:r w:rsidR="00D0098D">
        <w:rPr>
          <w:rFonts w:cs="Times New Roman"/>
          <w:szCs w:val="28"/>
        </w:rPr>
        <w:t xml:space="preserve">SV </w:t>
      </w:r>
      <w:r w:rsidRPr="008E5A2C">
        <w:rPr>
          <w:rFonts w:cs="Times New Roman"/>
          <w:szCs w:val="28"/>
        </w:rPr>
        <w:t>còn phải chung vai, đóng góp công sức cùng với Nhà trường bổ sung những kiến thức, kỹ năng còn thiếu của SV để làm giàu thêm hành trang khởi nghiệp cho HSSV khi ra trường.</w:t>
      </w:r>
    </w:p>
    <w:p w:rsidR="00AA676B" w:rsidRPr="008E5A2C" w:rsidRDefault="00AA676B" w:rsidP="00A56D09">
      <w:pPr>
        <w:spacing w:before="120" w:after="120" w:line="240" w:lineRule="auto"/>
        <w:ind w:firstLine="567"/>
        <w:jc w:val="both"/>
      </w:pPr>
      <w:r w:rsidRPr="008E5A2C">
        <w:t>Mô hình công tác qu</w:t>
      </w:r>
      <w:r w:rsidRPr="008E5A2C">
        <w:rPr>
          <w:rFonts w:hint="eastAsia"/>
        </w:rPr>
        <w:t>ả</w:t>
      </w:r>
      <w:r w:rsidRPr="008E5A2C">
        <w:t>n lý SV n</w:t>
      </w:r>
      <w:r w:rsidRPr="008E5A2C">
        <w:rPr>
          <w:rFonts w:hint="eastAsia"/>
        </w:rPr>
        <w:t>ộ</w:t>
      </w:r>
      <w:r w:rsidRPr="008E5A2C">
        <w:t>i tr</w:t>
      </w:r>
      <w:r w:rsidRPr="008E5A2C">
        <w:rPr>
          <w:rFonts w:hint="eastAsia"/>
        </w:rPr>
        <w:t>ú</w:t>
      </w:r>
      <w:r w:rsidRPr="008E5A2C">
        <w:t xml:space="preserve"> mà KTX </w:t>
      </w:r>
      <w:r w:rsidRPr="008E5A2C">
        <w:rPr>
          <w:rFonts w:hint="eastAsia"/>
        </w:rPr>
        <w:t>đ</w:t>
      </w:r>
      <w:r w:rsidRPr="008E5A2C">
        <w:t>ang th</w:t>
      </w:r>
      <w:r w:rsidRPr="008E5A2C">
        <w:rPr>
          <w:rFonts w:hint="eastAsia"/>
        </w:rPr>
        <w:t>ự</w:t>
      </w:r>
      <w:r w:rsidRPr="008E5A2C">
        <w:t>c hi</w:t>
      </w:r>
      <w:r w:rsidRPr="008E5A2C">
        <w:rPr>
          <w:rFonts w:hint="eastAsia"/>
        </w:rPr>
        <w:t>ệ</w:t>
      </w:r>
      <w:r w:rsidRPr="008E5A2C">
        <w:t>n l</w:t>
      </w:r>
      <w:r w:rsidRPr="008E5A2C">
        <w:rPr>
          <w:rFonts w:hint="eastAsia"/>
        </w:rPr>
        <w:t>à</w:t>
      </w:r>
      <w:r w:rsidRPr="008E5A2C">
        <w:t xml:space="preserve"> </w:t>
      </w:r>
      <w:r w:rsidRPr="008E5A2C">
        <w:rPr>
          <w:rFonts w:hint="eastAsia"/>
        </w:rPr>
        <w:t>đơ</w:t>
      </w:r>
      <w:r w:rsidRPr="008E5A2C">
        <w:t>n thu</w:t>
      </w:r>
      <w:r w:rsidRPr="008E5A2C">
        <w:rPr>
          <w:rFonts w:hint="eastAsia"/>
        </w:rPr>
        <w:t>ầ</w:t>
      </w:r>
      <w:r w:rsidRPr="008E5A2C">
        <w:t>n, c</w:t>
      </w:r>
      <w:r w:rsidRPr="008E5A2C">
        <w:rPr>
          <w:rFonts w:hint="eastAsia"/>
        </w:rPr>
        <w:t>ầ</w:t>
      </w:r>
      <w:r w:rsidRPr="008E5A2C">
        <w:t>n chuy</w:t>
      </w:r>
      <w:r w:rsidRPr="008E5A2C">
        <w:rPr>
          <w:rFonts w:hint="eastAsia"/>
        </w:rPr>
        <w:t>ể</w:t>
      </w:r>
      <w:r w:rsidRPr="008E5A2C">
        <w:t>n sang m</w:t>
      </w:r>
      <w:r w:rsidRPr="008E5A2C">
        <w:rPr>
          <w:rFonts w:hint="eastAsia"/>
        </w:rPr>
        <w:t>ô</w:t>
      </w:r>
      <w:r w:rsidRPr="008E5A2C">
        <w:t xml:space="preserve"> hình trung tâm d</w:t>
      </w:r>
      <w:r w:rsidRPr="008E5A2C">
        <w:rPr>
          <w:rFonts w:hint="eastAsia"/>
        </w:rPr>
        <w:t>ị</w:t>
      </w:r>
      <w:r w:rsidRPr="008E5A2C">
        <w:t>ch v</w:t>
      </w:r>
      <w:r w:rsidRPr="008E5A2C">
        <w:rPr>
          <w:rFonts w:hint="eastAsia"/>
        </w:rPr>
        <w:t>ụ</w:t>
      </w:r>
      <w:r w:rsidRPr="008E5A2C">
        <w:t xml:space="preserve">, bao gồm các hệ thống, </w:t>
      </w:r>
      <w:r w:rsidRPr="00D0098D">
        <w:rPr>
          <w:highlight w:val="yellow"/>
          <w:u w:val="single"/>
        </w:rPr>
        <w:t>trung tâm</w:t>
      </w:r>
      <w:r w:rsidR="00D0098D" w:rsidRPr="00D0098D">
        <w:rPr>
          <w:highlight w:val="yellow"/>
          <w:u w:val="single"/>
        </w:rPr>
        <w:t xml:space="preserve"> ????</w:t>
      </w:r>
      <w:r w:rsidRPr="00D0098D">
        <w:rPr>
          <w:highlight w:val="yellow"/>
          <w:u w:val="single"/>
        </w:rPr>
        <w:t>,</w:t>
      </w:r>
      <w:r w:rsidRPr="008E5A2C">
        <w:t xml:space="preserve"> các dịch vụ phục vụ SV nội trú KTX;</w:t>
      </w:r>
    </w:p>
    <w:p w:rsidR="00AA676B" w:rsidRDefault="00AA676B" w:rsidP="00A56D09">
      <w:pPr>
        <w:autoSpaceDE w:val="0"/>
        <w:autoSpaceDN w:val="0"/>
        <w:adjustRightInd w:val="0"/>
        <w:spacing w:before="120" w:after="120" w:line="240" w:lineRule="auto"/>
        <w:ind w:firstLine="567"/>
        <w:jc w:val="both"/>
        <w:rPr>
          <w:rFonts w:eastAsia="TimesNewRomanPSMT" w:cs="Times New Roman"/>
          <w:szCs w:val="28"/>
        </w:rPr>
      </w:pPr>
      <w:proofErr w:type="gramStart"/>
      <w:r w:rsidRPr="008E5A2C">
        <w:rPr>
          <w:rFonts w:cs="Times New Roman"/>
          <w:szCs w:val="28"/>
        </w:rPr>
        <w:t>Thành lập Ban điều hành, Ban quản lý KTX.</w:t>
      </w:r>
      <w:proofErr w:type="gramEnd"/>
      <w:r w:rsidRPr="008E5A2C">
        <w:rPr>
          <w:rFonts w:cs="Times New Roman"/>
          <w:szCs w:val="28"/>
        </w:rPr>
        <w:t xml:space="preserve"> Tổ Quản lý KTX hiện nay chỉ là một đơn vị trực thuộc phòng, hơn nữa tại KTX vẫn chưa có đầy đủ các tổ bộ phận đáp ứng yêu cầu phục vụ SV nội trú. Vì vậy trong thời gian tới Nhà trường cần có chính sách thành lập Ban Quan lý KTX, trong đó bao gồm các tổ bộ phận trực thuộc như: </w:t>
      </w:r>
      <w:r w:rsidR="00EE4F49" w:rsidRPr="008E5A2C">
        <w:rPr>
          <w:rFonts w:eastAsia="TimesNewRomanPSMT" w:cs="Times New Roman"/>
          <w:szCs w:val="28"/>
        </w:rPr>
        <w:t>Bộ phận Ký túc xá</w:t>
      </w:r>
      <w:r w:rsidRPr="008E5A2C">
        <w:rPr>
          <w:rFonts w:eastAsia="TimesNewRomanPSMT" w:cs="Times New Roman"/>
          <w:szCs w:val="28"/>
        </w:rPr>
        <w:t xml:space="preserve">; </w:t>
      </w:r>
      <w:r w:rsidR="00EE4F49" w:rsidRPr="008E5A2C">
        <w:rPr>
          <w:rFonts w:eastAsia="TimesNewRomanPSMT" w:cs="Times New Roman"/>
          <w:szCs w:val="28"/>
        </w:rPr>
        <w:t xml:space="preserve">Bộ phận </w:t>
      </w:r>
      <w:r w:rsidRPr="008E5A2C">
        <w:rPr>
          <w:rFonts w:eastAsia="TimesNewRomanPSMT" w:cs="Times New Roman"/>
          <w:szCs w:val="28"/>
        </w:rPr>
        <w:t>Bảo vệ</w:t>
      </w:r>
      <w:r w:rsidR="00EE4F49" w:rsidRPr="008E5A2C">
        <w:rPr>
          <w:rFonts w:eastAsia="TimesNewRomanPSMT" w:cs="Times New Roman"/>
          <w:szCs w:val="28"/>
        </w:rPr>
        <w:t xml:space="preserve"> </w:t>
      </w:r>
      <w:r w:rsidRPr="008E5A2C">
        <w:rPr>
          <w:rFonts w:eastAsia="TimesNewRomanPSMT" w:cs="Times New Roman"/>
          <w:szCs w:val="28"/>
        </w:rPr>
        <w:t>…</w:t>
      </w:r>
    </w:p>
    <w:p w:rsidR="00F91AD3" w:rsidRDefault="00F91AD3" w:rsidP="00A56D09">
      <w:pPr>
        <w:autoSpaceDE w:val="0"/>
        <w:autoSpaceDN w:val="0"/>
        <w:adjustRightInd w:val="0"/>
        <w:spacing w:before="120" w:after="120" w:line="240" w:lineRule="auto"/>
        <w:ind w:firstLine="567"/>
        <w:jc w:val="both"/>
        <w:rPr>
          <w:rFonts w:eastAsia="TimesNewRomanPSMT" w:cs="Times New Roman"/>
          <w:szCs w:val="28"/>
        </w:rPr>
      </w:pPr>
      <w:r>
        <w:rPr>
          <w:b/>
        </w:rPr>
        <w:t xml:space="preserve">           </w:t>
      </w:r>
      <w:r w:rsidRPr="00BB6FC3">
        <w:rPr>
          <w:b/>
        </w:rPr>
        <w:t>SƠ ĐỒ MÔ HÌNH QUẢN LÝ KTX</w:t>
      </w:r>
      <w:r>
        <w:rPr>
          <w:b/>
        </w:rPr>
        <w:t xml:space="preserve"> (PHƯƠNG ÁN </w:t>
      </w:r>
      <w:r>
        <w:rPr>
          <w:b/>
        </w:rPr>
        <w:t>1</w:t>
      </w:r>
      <w:r>
        <w:rPr>
          <w:b/>
        </w:rPr>
        <w:t>)</w:t>
      </w:r>
    </w:p>
    <w:p w:rsidR="00EE4F49" w:rsidRPr="008E5A2C" w:rsidRDefault="00EE4F49" w:rsidP="00A56D09">
      <w:pPr>
        <w:spacing w:before="120" w:after="120" w:line="240" w:lineRule="auto"/>
        <w:jc w:val="both"/>
      </w:pPr>
      <w:r w:rsidRPr="008E5A2C">
        <w:rPr>
          <w:noProof/>
        </w:rPr>
        <w:lastRenderedPageBreak/>
        <w:drawing>
          <wp:inline distT="0" distB="0" distL="0" distR="0" wp14:anchorId="215BC730" wp14:editId="58F550E1">
            <wp:extent cx="5940796" cy="3040521"/>
            <wp:effectExtent l="0" t="0" r="3175" b="7620"/>
            <wp:docPr id="1" name="Picture 1" descr="C:\Users\KTX\Desktop\so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TX\Desktop\sodo.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3040331"/>
                    </a:xfrm>
                    <a:prstGeom prst="rect">
                      <a:avLst/>
                    </a:prstGeom>
                    <a:noFill/>
                    <a:ln>
                      <a:noFill/>
                    </a:ln>
                  </pic:spPr>
                </pic:pic>
              </a:graphicData>
            </a:graphic>
          </wp:inline>
        </w:drawing>
      </w:r>
    </w:p>
    <w:tbl>
      <w:tblPr>
        <w:tblW w:w="0" w:type="auto"/>
        <w:tblInd w:w="2093" w:type="dxa"/>
        <w:tblLook w:val="0000" w:firstRow="0" w:lastRow="0" w:firstColumn="0" w:lastColumn="0" w:noHBand="0" w:noVBand="0"/>
      </w:tblPr>
      <w:tblGrid>
        <w:gridCol w:w="5661"/>
      </w:tblGrid>
      <w:tr w:rsidR="00BB6FC3" w:rsidTr="00BB6FC3">
        <w:trPr>
          <w:trHeight w:val="556"/>
        </w:trPr>
        <w:tc>
          <w:tcPr>
            <w:tcW w:w="5661" w:type="dxa"/>
          </w:tcPr>
          <w:p w:rsidR="00F91AD3" w:rsidRDefault="00F91AD3" w:rsidP="00E50344">
            <w:pPr>
              <w:spacing w:before="120" w:after="120" w:line="240" w:lineRule="auto"/>
              <w:jc w:val="center"/>
              <w:rPr>
                <w:b/>
              </w:rPr>
            </w:pPr>
          </w:p>
          <w:p w:rsidR="00F91AD3" w:rsidRDefault="00F91AD3" w:rsidP="00E50344">
            <w:pPr>
              <w:spacing w:before="120" w:after="120" w:line="240" w:lineRule="auto"/>
              <w:jc w:val="center"/>
              <w:rPr>
                <w:b/>
              </w:rPr>
            </w:pPr>
          </w:p>
          <w:p w:rsidR="00F91AD3" w:rsidRDefault="00F91AD3" w:rsidP="00E50344">
            <w:pPr>
              <w:spacing w:before="120" w:after="120" w:line="240" w:lineRule="auto"/>
              <w:jc w:val="center"/>
              <w:rPr>
                <w:b/>
              </w:rPr>
            </w:pPr>
          </w:p>
          <w:p w:rsidR="00BB6FC3" w:rsidRPr="00BB6FC3" w:rsidRDefault="00BB6FC3" w:rsidP="00E50344">
            <w:pPr>
              <w:spacing w:before="120" w:after="120" w:line="240" w:lineRule="auto"/>
              <w:jc w:val="center"/>
              <w:rPr>
                <w:b/>
              </w:rPr>
            </w:pPr>
            <w:r w:rsidRPr="00BB6FC3">
              <w:rPr>
                <w:b/>
              </w:rPr>
              <w:t>SƠ ĐỒ MÔ HÌNH QUẢN LÝ KTX</w:t>
            </w:r>
            <w:r w:rsidR="00E50344">
              <w:rPr>
                <w:b/>
              </w:rPr>
              <w:t xml:space="preserve"> </w:t>
            </w:r>
            <w:r w:rsidR="00E50344" w:rsidRPr="00E57BE7">
              <w:t>(PHƯƠNG ÁN 2)</w:t>
            </w:r>
          </w:p>
        </w:tc>
      </w:tr>
    </w:tbl>
    <w:p w:rsidR="00BB6FC3" w:rsidRDefault="00BB6FC3" w:rsidP="00EA6659">
      <w:pPr>
        <w:spacing w:before="120" w:after="120" w:line="240" w:lineRule="auto"/>
      </w:pPr>
      <w:bookmarkStart w:id="0" w:name="_GoBack"/>
      <w:bookmarkEnd w:id="0"/>
    </w:p>
    <w:tbl>
      <w:tblPr>
        <w:tblW w:w="0" w:type="auto"/>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9"/>
      </w:tblGrid>
      <w:tr w:rsidR="00BB6FC3" w:rsidTr="005D4281">
        <w:trPr>
          <w:trHeight w:val="557"/>
        </w:trPr>
        <w:tc>
          <w:tcPr>
            <w:tcW w:w="3139" w:type="dxa"/>
          </w:tcPr>
          <w:p w:rsidR="00BB6FC3" w:rsidRDefault="003D433C" w:rsidP="00BB6FC3">
            <w:pPr>
              <w:spacing w:before="120" w:after="120" w:line="240" w:lineRule="auto"/>
              <w:jc w:val="both"/>
            </w:pPr>
            <w:r>
              <w:rPr>
                <w:noProof/>
              </w:rPr>
              <mc:AlternateContent>
                <mc:Choice Requires="wps">
                  <w:drawing>
                    <wp:anchor distT="0" distB="0" distL="114300" distR="114300" simplePos="0" relativeHeight="251659264" behindDoc="0" locked="0" layoutInCell="1" allowOverlap="1" wp14:anchorId="0EB2608F" wp14:editId="6C2EFB5A">
                      <wp:simplePos x="0" y="0"/>
                      <wp:positionH relativeFrom="column">
                        <wp:posOffset>1929964</wp:posOffset>
                      </wp:positionH>
                      <wp:positionV relativeFrom="paragraph">
                        <wp:posOffset>321123</wp:posOffset>
                      </wp:positionV>
                      <wp:extent cx="1267818" cy="11220"/>
                      <wp:effectExtent l="0" t="0" r="27940" b="27305"/>
                      <wp:wrapNone/>
                      <wp:docPr id="2" name="Straight Connector 2"/>
                      <wp:cNvGraphicFramePr/>
                      <a:graphic xmlns:a="http://schemas.openxmlformats.org/drawingml/2006/main">
                        <a:graphicData uri="http://schemas.microsoft.com/office/word/2010/wordprocessingShape">
                          <wps:wsp>
                            <wps:cNvCnPr/>
                            <wps:spPr>
                              <a:xfrm flipV="1">
                                <a:off x="0" y="0"/>
                                <a:ext cx="1267818" cy="112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51.95pt,25.3pt" to="251.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" strokecolor="#4579b8 [3044]"/>
                  </w:pict>
                </mc:Fallback>
              </mc:AlternateContent>
            </w:r>
            <w:r w:rsidR="00BB6FC3">
              <w:t xml:space="preserve">      BAN ĐIỀU HÀNH</w:t>
            </w:r>
          </w:p>
          <w:p w:rsidR="00E87ADA" w:rsidRDefault="00F91AD3" w:rsidP="00EA6659">
            <w:pPr>
              <w:spacing w:before="120" w:after="120" w:line="240" w:lineRule="auto"/>
              <w:jc w:val="center"/>
            </w:pPr>
            <w:r>
              <w:rPr>
                <w:noProof/>
              </w:rPr>
              <mc:AlternateContent>
                <mc:Choice Requires="wps">
                  <w:drawing>
                    <wp:anchor distT="0" distB="0" distL="114300" distR="114300" simplePos="0" relativeHeight="251676672" behindDoc="0" locked="0" layoutInCell="1" allowOverlap="1">
                      <wp:simplePos x="0" y="0"/>
                      <wp:positionH relativeFrom="column">
                        <wp:posOffset>1228737</wp:posOffset>
                      </wp:positionH>
                      <wp:positionV relativeFrom="paragraph">
                        <wp:posOffset>281075</wp:posOffset>
                      </wp:positionV>
                      <wp:extent cx="5610" cy="370778"/>
                      <wp:effectExtent l="0" t="0" r="33020" b="10795"/>
                      <wp:wrapNone/>
                      <wp:docPr id="27" name="Straight Connector 27"/>
                      <wp:cNvGraphicFramePr/>
                      <a:graphic xmlns:a="http://schemas.openxmlformats.org/drawingml/2006/main">
                        <a:graphicData uri="http://schemas.microsoft.com/office/word/2010/wordprocessingShape">
                          <wps:wsp>
                            <wps:cNvCnPr/>
                            <wps:spPr>
                              <a:xfrm flipH="1">
                                <a:off x="0" y="0"/>
                                <a:ext cx="5610" cy="3707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96.75pt,22.15pt" to="97.2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" strokecolor="#4579b8 [3044]"/>
                  </w:pict>
                </mc:Fallback>
              </mc:AlternateContent>
            </w:r>
            <w:r w:rsidR="00E50344">
              <w:rPr>
                <w:noProof/>
              </w:rPr>
              <mc:AlternateContent>
                <mc:Choice Requires="wps">
                  <w:drawing>
                    <wp:anchor distT="0" distB="0" distL="114300" distR="114300" simplePos="0" relativeHeight="251675648" behindDoc="0" locked="0" layoutInCell="1" allowOverlap="1">
                      <wp:simplePos x="0" y="0"/>
                      <wp:positionH relativeFrom="column">
                        <wp:posOffset>-78350</wp:posOffset>
                      </wp:positionH>
                      <wp:positionV relativeFrom="paragraph">
                        <wp:posOffset>278582</wp:posOffset>
                      </wp:positionV>
                      <wp:extent cx="2008314" cy="5610"/>
                      <wp:effectExtent l="0" t="0" r="11430" b="33020"/>
                      <wp:wrapNone/>
                      <wp:docPr id="26" name="Straight Connector 26"/>
                      <wp:cNvGraphicFramePr/>
                      <a:graphic xmlns:a="http://schemas.openxmlformats.org/drawingml/2006/main">
                        <a:graphicData uri="http://schemas.microsoft.com/office/word/2010/wordprocessingShape">
                          <wps:wsp>
                            <wps:cNvCnPr/>
                            <wps:spPr>
                              <a:xfrm>
                                <a:off x="0" y="0"/>
                                <a:ext cx="2008314"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6"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15pt,21.95pt" to="152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" strokecolor="#4579b8 [3044]"/>
                  </w:pict>
                </mc:Fallback>
              </mc:AlternateContent>
            </w:r>
            <w:r w:rsidR="00EA6659">
              <w:t>QL.KTX</w:t>
            </w:r>
          </w:p>
        </w:tc>
      </w:tr>
    </w:tbl>
    <w:p w:rsidR="009B32AD" w:rsidRDefault="009B32AD" w:rsidP="00A56D09">
      <w:pPr>
        <w:spacing w:before="120" w:after="120" w:line="240" w:lineRule="auto"/>
        <w:ind w:firstLine="567"/>
        <w:jc w:val="both"/>
      </w:pPr>
    </w:p>
    <w:tbl>
      <w:tblPr>
        <w:tblpPr w:leftFromText="180" w:rightFromText="180" w:vertAnchor="text" w:tblpX="5984" w:tblpY="-15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7"/>
      </w:tblGrid>
      <w:tr w:rsidR="009B32AD" w:rsidTr="005D4281">
        <w:tblPrEx>
          <w:tblCellMar>
            <w:top w:w="0" w:type="dxa"/>
            <w:bottom w:w="0" w:type="dxa"/>
          </w:tblCellMar>
        </w:tblPrEx>
        <w:trPr>
          <w:trHeight w:val="982"/>
        </w:trPr>
        <w:tc>
          <w:tcPr>
            <w:tcW w:w="2827" w:type="dxa"/>
          </w:tcPr>
          <w:p w:rsidR="009B32AD" w:rsidRPr="005D4281" w:rsidRDefault="005A052D" w:rsidP="005D4281">
            <w:pPr>
              <w:spacing w:before="120" w:after="120" w:line="240" w:lineRule="auto"/>
              <w:jc w:val="center"/>
              <w:rPr>
                <w:sz w:val="22"/>
              </w:rPr>
            </w:pPr>
            <w:r>
              <w:rPr>
                <w:noProof/>
                <w:sz w:val="22"/>
              </w:rPr>
              <mc:AlternateContent>
                <mc:Choice Requires="wps">
                  <w:drawing>
                    <wp:anchor distT="0" distB="0" distL="114300" distR="114300" simplePos="0" relativeHeight="251664384" behindDoc="0" locked="0" layoutInCell="1" allowOverlap="1">
                      <wp:simplePos x="0" y="0"/>
                      <wp:positionH relativeFrom="column">
                        <wp:posOffset>1493411</wp:posOffset>
                      </wp:positionH>
                      <wp:positionV relativeFrom="paragraph">
                        <wp:posOffset>620566</wp:posOffset>
                      </wp:positionV>
                      <wp:extent cx="22439" cy="617080"/>
                      <wp:effectExtent l="0" t="0" r="34925" b="12065"/>
                      <wp:wrapNone/>
                      <wp:docPr id="12" name="Straight Connector 12"/>
                      <wp:cNvGraphicFramePr/>
                      <a:graphic xmlns:a="http://schemas.openxmlformats.org/drawingml/2006/main">
                        <a:graphicData uri="http://schemas.microsoft.com/office/word/2010/wordprocessingShape">
                          <wps:wsp>
                            <wps:cNvCnPr/>
                            <wps:spPr>
                              <a:xfrm>
                                <a:off x="0" y="0"/>
                                <a:ext cx="22439" cy="617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17.6pt,48.85pt" to="119.35pt,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" strokecolor="#4579b8 [3044]"/>
                  </w:pict>
                </mc:Fallback>
              </mc:AlternateContent>
            </w:r>
            <w:r w:rsidR="003D433C">
              <w:rPr>
                <w:noProof/>
                <w:sz w:val="22"/>
              </w:rPr>
              <mc:AlternateContent>
                <mc:Choice Requires="wps">
                  <w:drawing>
                    <wp:anchor distT="0" distB="0" distL="114300" distR="114300" simplePos="0" relativeHeight="251662336" behindDoc="0" locked="0" layoutInCell="1" allowOverlap="1">
                      <wp:simplePos x="0" y="0"/>
                      <wp:positionH relativeFrom="column">
                        <wp:posOffset>909480</wp:posOffset>
                      </wp:positionH>
                      <wp:positionV relativeFrom="paragraph">
                        <wp:posOffset>620566</wp:posOffset>
                      </wp:positionV>
                      <wp:extent cx="0" cy="341669"/>
                      <wp:effectExtent l="0" t="0" r="19050" b="20320"/>
                      <wp:wrapNone/>
                      <wp:docPr id="10" name="Straight Connector 10"/>
                      <wp:cNvGraphicFramePr/>
                      <a:graphic xmlns:a="http://schemas.openxmlformats.org/drawingml/2006/main">
                        <a:graphicData uri="http://schemas.microsoft.com/office/word/2010/wordprocessingShape">
                          <wps:wsp>
                            <wps:cNvCnPr/>
                            <wps:spPr>
                              <a:xfrm>
                                <a:off x="0" y="0"/>
                                <a:ext cx="0" cy="3416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1.6pt,48.85pt" to="71.6pt,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" strokecolor="#4579b8 [3044]"/>
                  </w:pict>
                </mc:Fallback>
              </mc:AlternateContent>
            </w:r>
            <w:r w:rsidR="005D4281" w:rsidRPr="005D4281">
              <w:rPr>
                <w:sz w:val="22"/>
              </w:rPr>
              <w:t>CÁC TỔ CHỨC ĐOÀN THỂ CHÍNH TRỊ XÃ HỘI</w:t>
            </w:r>
          </w:p>
        </w:tc>
      </w:tr>
    </w:tbl>
    <w:p w:rsidR="00EA6659" w:rsidRDefault="005A052D" w:rsidP="00A56D09">
      <w:pPr>
        <w:spacing w:before="120" w:after="120" w:line="240" w:lineRule="auto"/>
        <w:ind w:firstLine="567"/>
        <w:jc w:val="both"/>
      </w:pPr>
      <w:r>
        <w:rPr>
          <w:noProof/>
        </w:rPr>
        <mc:AlternateContent>
          <mc:Choice Requires="wps">
            <w:drawing>
              <wp:anchor distT="0" distB="0" distL="114300" distR="114300" simplePos="0" relativeHeight="251663360" behindDoc="0" locked="0" layoutInCell="1" allowOverlap="1">
                <wp:simplePos x="0" y="0"/>
                <wp:positionH relativeFrom="column">
                  <wp:posOffset>3536631</wp:posOffset>
                </wp:positionH>
                <wp:positionV relativeFrom="paragraph">
                  <wp:posOffset>10160</wp:posOffset>
                </wp:positionV>
                <wp:extent cx="16829" cy="341630"/>
                <wp:effectExtent l="0" t="0" r="21590" b="20320"/>
                <wp:wrapNone/>
                <wp:docPr id="11" name="Straight Connector 11"/>
                <wp:cNvGraphicFramePr/>
                <a:graphic xmlns:a="http://schemas.openxmlformats.org/drawingml/2006/main">
                  <a:graphicData uri="http://schemas.microsoft.com/office/word/2010/wordprocessingShape">
                    <wps:wsp>
                      <wps:cNvCnPr/>
                      <wps:spPr>
                        <a:xfrm>
                          <a:off x="0" y="0"/>
                          <a:ext cx="16829" cy="341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78.45pt,.8pt" to="279.8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" strokecolor="#4579b8 [3044]"/>
            </w:pict>
          </mc:Fallback>
        </mc:AlternateContent>
      </w:r>
      <w:r w:rsidR="003D433C">
        <w:rPr>
          <w:noProof/>
        </w:rPr>
        <mc:AlternateContent>
          <mc:Choice Requires="wps">
            <w:drawing>
              <wp:anchor distT="0" distB="0" distL="114300" distR="114300" simplePos="0" relativeHeight="251661312" behindDoc="0" locked="0" layoutInCell="1" allowOverlap="1" wp14:anchorId="337B4DD3" wp14:editId="1C6570AB">
                <wp:simplePos x="0" y="0"/>
                <wp:positionH relativeFrom="column">
                  <wp:posOffset>1214280</wp:posOffset>
                </wp:positionH>
                <wp:positionV relativeFrom="paragraph">
                  <wp:posOffset>10370</wp:posOffset>
                </wp:positionV>
                <wp:extent cx="0" cy="342199"/>
                <wp:effectExtent l="0" t="0" r="19050" b="20320"/>
                <wp:wrapNone/>
                <wp:docPr id="4" name="Straight Connector 4"/>
                <wp:cNvGraphicFramePr/>
                <a:graphic xmlns:a="http://schemas.openxmlformats.org/drawingml/2006/main">
                  <a:graphicData uri="http://schemas.microsoft.com/office/word/2010/wordprocessingShape">
                    <wps:wsp>
                      <wps:cNvCnPr/>
                      <wps:spPr>
                        <a:xfrm>
                          <a:off x="0" y="0"/>
                          <a:ext cx="0" cy="34219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5.6pt,.8pt" to="95.6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" strokecolor="#4579b8 [3044]"/>
            </w:pict>
          </mc:Fallback>
        </mc:AlternateContent>
      </w:r>
      <w:r w:rsidR="003D433C">
        <w:rPr>
          <w:noProof/>
        </w:rPr>
        <mc:AlternateContent>
          <mc:Choice Requires="wps">
            <w:drawing>
              <wp:anchor distT="0" distB="0" distL="114300" distR="114300" simplePos="0" relativeHeight="251660288" behindDoc="0" locked="0" layoutInCell="1" allowOverlap="1" wp14:anchorId="15AC2753" wp14:editId="086D626A">
                <wp:simplePos x="0" y="0"/>
                <wp:positionH relativeFrom="column">
                  <wp:posOffset>1214279</wp:posOffset>
                </wp:positionH>
                <wp:positionV relativeFrom="paragraph">
                  <wp:posOffset>10370</wp:posOffset>
                </wp:positionV>
                <wp:extent cx="3494915" cy="5610"/>
                <wp:effectExtent l="0" t="0" r="10795" b="33020"/>
                <wp:wrapNone/>
                <wp:docPr id="3" name="Straight Connector 3"/>
                <wp:cNvGraphicFramePr/>
                <a:graphic xmlns:a="http://schemas.openxmlformats.org/drawingml/2006/main">
                  <a:graphicData uri="http://schemas.microsoft.com/office/word/2010/wordprocessingShape">
                    <wps:wsp>
                      <wps:cNvCnPr/>
                      <wps:spPr>
                        <a:xfrm flipV="1">
                          <a:off x="0" y="0"/>
                          <a:ext cx="3494915"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95.6pt,.8pt" to="370.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" strokecolor="#4579b8 [3044]"/>
            </w:pict>
          </mc:Fallback>
        </mc:AlternateContent>
      </w:r>
      <w:r w:rsidR="005D4281">
        <w:t xml:space="preserve"> </w:t>
      </w:r>
    </w:p>
    <w:tbl>
      <w:tblPr>
        <w:tblW w:w="0" w:type="auto"/>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3"/>
        <w:gridCol w:w="371"/>
        <w:gridCol w:w="2882"/>
      </w:tblGrid>
      <w:tr w:rsidR="003D433C" w:rsidTr="003D433C">
        <w:trPr>
          <w:trHeight w:val="724"/>
        </w:trPr>
        <w:tc>
          <w:tcPr>
            <w:tcW w:w="2853" w:type="dxa"/>
            <w:shd w:val="clear" w:color="auto" w:fill="auto"/>
          </w:tcPr>
          <w:p w:rsidR="003D433C" w:rsidRPr="005D4281" w:rsidRDefault="003D433C" w:rsidP="003D433C">
            <w:pPr>
              <w:spacing w:before="120" w:after="120" w:line="240" w:lineRule="auto"/>
              <w:jc w:val="center"/>
              <w:rPr>
                <w:sz w:val="24"/>
                <w:szCs w:val="24"/>
              </w:rPr>
            </w:pPr>
            <w:r w:rsidRPr="005D4281">
              <w:rPr>
                <w:sz w:val="24"/>
                <w:szCs w:val="24"/>
              </w:rPr>
              <w:t>TRƯỞNG BAN</w:t>
            </w:r>
          </w:p>
          <w:p w:rsidR="003D433C" w:rsidRDefault="003D433C" w:rsidP="003D433C">
            <w:pPr>
              <w:spacing w:before="120" w:after="120" w:line="240" w:lineRule="auto"/>
              <w:jc w:val="center"/>
              <w:rPr>
                <w:sz w:val="24"/>
                <w:szCs w:val="24"/>
              </w:rPr>
            </w:pPr>
            <w:r w:rsidRPr="005D4281">
              <w:rPr>
                <w:sz w:val="24"/>
                <w:szCs w:val="24"/>
              </w:rPr>
              <w:t>QUẢN LÝ KTX</w:t>
            </w:r>
          </w:p>
        </w:tc>
        <w:tc>
          <w:tcPr>
            <w:tcW w:w="371" w:type="dxa"/>
            <w:tcBorders>
              <w:top w:val="nil"/>
              <w:bottom w:val="nil"/>
            </w:tcBorders>
            <w:shd w:val="clear" w:color="auto" w:fill="auto"/>
          </w:tcPr>
          <w:p w:rsidR="003D433C" w:rsidRDefault="005A052D" w:rsidP="005D4281">
            <w:pPr>
              <w:spacing w:before="120" w:after="120" w:line="240" w:lineRule="auto"/>
              <w:jc w:val="both"/>
              <w:rPr>
                <w:sz w:val="24"/>
                <w:szCs w:val="24"/>
              </w:rPr>
            </w:pPr>
            <w:r>
              <w:rPr>
                <w:noProof/>
                <w:sz w:val="24"/>
                <w:szCs w:val="24"/>
              </w:rPr>
              <mc:AlternateContent>
                <mc:Choice Requires="wps">
                  <w:drawing>
                    <wp:anchor distT="0" distB="0" distL="114300" distR="114300" simplePos="0" relativeHeight="251668480" behindDoc="0" locked="0" layoutInCell="1" allowOverlap="1">
                      <wp:simplePos x="0" y="0"/>
                      <wp:positionH relativeFrom="column">
                        <wp:posOffset>-50508</wp:posOffset>
                      </wp:positionH>
                      <wp:positionV relativeFrom="paragraph">
                        <wp:posOffset>309109</wp:posOffset>
                      </wp:positionV>
                      <wp:extent cx="218783" cy="11219"/>
                      <wp:effectExtent l="0" t="0" r="10160" b="27305"/>
                      <wp:wrapNone/>
                      <wp:docPr id="16" name="Straight Connector 16"/>
                      <wp:cNvGraphicFramePr/>
                      <a:graphic xmlns:a="http://schemas.openxmlformats.org/drawingml/2006/main">
                        <a:graphicData uri="http://schemas.microsoft.com/office/word/2010/wordprocessingShape">
                          <wps:wsp>
                            <wps:cNvCnPr/>
                            <wps:spPr>
                              <a:xfrm>
                                <a:off x="0" y="0"/>
                                <a:ext cx="218783" cy="1121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pt,24.35pt" to="13.2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" strokecolor="#4579b8 [3044]"/>
                  </w:pict>
                </mc:Fallback>
              </mc:AlternateContent>
            </w:r>
          </w:p>
        </w:tc>
        <w:tc>
          <w:tcPr>
            <w:tcW w:w="2882" w:type="dxa"/>
          </w:tcPr>
          <w:p w:rsidR="00EA6659" w:rsidRPr="005D4281" w:rsidRDefault="003D433C" w:rsidP="005D4281">
            <w:pPr>
              <w:spacing w:before="120" w:after="120" w:line="240" w:lineRule="auto"/>
              <w:jc w:val="both"/>
              <w:rPr>
                <w:sz w:val="24"/>
                <w:szCs w:val="24"/>
              </w:rPr>
            </w:pPr>
            <w:r>
              <w:rPr>
                <w:sz w:val="24"/>
                <w:szCs w:val="24"/>
              </w:rPr>
              <w:t xml:space="preserve">       </w:t>
            </w:r>
            <w:r w:rsidR="00EA6659" w:rsidRPr="005D4281">
              <w:rPr>
                <w:sz w:val="24"/>
                <w:szCs w:val="24"/>
              </w:rPr>
              <w:t>PHÓTRƯỞNG BAN</w:t>
            </w:r>
          </w:p>
          <w:p w:rsidR="00EA6659" w:rsidRDefault="00EA6659" w:rsidP="005D4281">
            <w:pPr>
              <w:spacing w:before="120" w:after="120" w:line="240" w:lineRule="auto"/>
              <w:ind w:firstLine="567"/>
              <w:jc w:val="both"/>
            </w:pPr>
            <w:r w:rsidRPr="005D4281">
              <w:rPr>
                <w:sz w:val="24"/>
                <w:szCs w:val="24"/>
              </w:rPr>
              <w:t>QUẢN LÝ KTX</w:t>
            </w:r>
          </w:p>
        </w:tc>
      </w:tr>
    </w:tbl>
    <w:tbl>
      <w:tblPr>
        <w:tblpPr w:leftFromText="180" w:rightFromText="180" w:vertAnchor="text" w:horzAnchor="margin" w:tblpXSpec="right" w:tblpY="-10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0"/>
      </w:tblGrid>
      <w:tr w:rsidR="005D4281" w:rsidTr="005D4281">
        <w:trPr>
          <w:trHeight w:val="2112"/>
        </w:trPr>
        <w:tc>
          <w:tcPr>
            <w:tcW w:w="1740" w:type="dxa"/>
          </w:tcPr>
          <w:p w:rsidR="005D4281" w:rsidRPr="00E50344" w:rsidRDefault="005D4281" w:rsidP="005D4281">
            <w:pPr>
              <w:spacing w:before="120" w:after="120" w:line="240" w:lineRule="auto"/>
              <w:rPr>
                <w:b/>
                <w:sz w:val="18"/>
                <w:szCs w:val="18"/>
              </w:rPr>
            </w:pPr>
            <w:r>
              <w:rPr>
                <w:sz w:val="18"/>
                <w:szCs w:val="18"/>
              </w:rPr>
              <w:t>-</w:t>
            </w:r>
            <w:r w:rsidRPr="00E50344">
              <w:rPr>
                <w:b/>
                <w:sz w:val="18"/>
                <w:szCs w:val="18"/>
              </w:rPr>
              <w:t>ĐẢNG CSVN</w:t>
            </w:r>
          </w:p>
          <w:p w:rsidR="005D4281" w:rsidRPr="00E50344" w:rsidRDefault="005D4281" w:rsidP="005D4281">
            <w:pPr>
              <w:spacing w:before="120" w:after="120" w:line="240" w:lineRule="auto"/>
              <w:rPr>
                <w:b/>
                <w:sz w:val="18"/>
                <w:szCs w:val="18"/>
              </w:rPr>
            </w:pPr>
            <w:r w:rsidRPr="00E50344">
              <w:rPr>
                <w:b/>
                <w:sz w:val="18"/>
                <w:szCs w:val="18"/>
              </w:rPr>
              <w:t>-CÔNG ĐOÀN</w:t>
            </w:r>
          </w:p>
          <w:p w:rsidR="005D4281" w:rsidRPr="00E50344" w:rsidRDefault="005D4281" w:rsidP="005D4281">
            <w:pPr>
              <w:spacing w:before="120" w:after="120" w:line="240" w:lineRule="auto"/>
              <w:rPr>
                <w:b/>
                <w:sz w:val="18"/>
                <w:szCs w:val="18"/>
              </w:rPr>
            </w:pPr>
            <w:r w:rsidRPr="00E50344">
              <w:rPr>
                <w:b/>
                <w:sz w:val="18"/>
                <w:szCs w:val="18"/>
              </w:rPr>
              <w:t>-ĐOÀN TN</w:t>
            </w:r>
          </w:p>
          <w:p w:rsidR="005D4281" w:rsidRPr="00E50344" w:rsidRDefault="005D4281" w:rsidP="005D4281">
            <w:pPr>
              <w:spacing w:before="120" w:after="120" w:line="240" w:lineRule="auto"/>
              <w:rPr>
                <w:b/>
                <w:sz w:val="18"/>
                <w:szCs w:val="18"/>
              </w:rPr>
            </w:pPr>
            <w:r w:rsidRPr="00E50344">
              <w:rPr>
                <w:b/>
                <w:sz w:val="18"/>
                <w:szCs w:val="18"/>
              </w:rPr>
              <w:t>-HỘI HSSV</w:t>
            </w:r>
          </w:p>
          <w:p w:rsidR="005D4281" w:rsidRPr="00BA0EC3" w:rsidRDefault="005D4281" w:rsidP="005D4281">
            <w:pPr>
              <w:spacing w:before="120" w:after="120" w:line="240" w:lineRule="auto"/>
              <w:rPr>
                <w:sz w:val="24"/>
                <w:szCs w:val="24"/>
              </w:rPr>
            </w:pPr>
            <w:r w:rsidRPr="00E50344">
              <w:rPr>
                <w:b/>
                <w:sz w:val="18"/>
                <w:szCs w:val="18"/>
              </w:rPr>
              <w:t>-CÁC CÂU LẠC BỘ</w:t>
            </w:r>
          </w:p>
        </w:tc>
      </w:tr>
    </w:tbl>
    <w:p w:rsidR="00EA6659" w:rsidRDefault="00E50344" w:rsidP="00A56D09">
      <w:pPr>
        <w:spacing w:before="120" w:after="120" w:line="240" w:lineRule="auto"/>
        <w:ind w:firstLine="567"/>
        <w:jc w:val="both"/>
      </w:pPr>
      <w:r>
        <w:rPr>
          <w:noProof/>
        </w:rPr>
        <mc:AlternateContent>
          <mc:Choice Requires="wps">
            <w:drawing>
              <wp:anchor distT="0" distB="0" distL="114300" distR="114300" simplePos="0" relativeHeight="251673600" behindDoc="0" locked="0" layoutInCell="1" allowOverlap="1">
                <wp:simplePos x="0" y="0"/>
                <wp:positionH relativeFrom="column">
                  <wp:posOffset>2425065</wp:posOffset>
                </wp:positionH>
                <wp:positionV relativeFrom="paragraph">
                  <wp:posOffset>210692</wp:posOffset>
                </wp:positionV>
                <wp:extent cx="16829" cy="460005"/>
                <wp:effectExtent l="0" t="0" r="21590" b="16510"/>
                <wp:wrapNone/>
                <wp:docPr id="23" name="Straight Connector 23"/>
                <wp:cNvGraphicFramePr/>
                <a:graphic xmlns:a="http://schemas.openxmlformats.org/drawingml/2006/main">
                  <a:graphicData uri="http://schemas.microsoft.com/office/word/2010/wordprocessingShape">
                    <wps:wsp>
                      <wps:cNvCnPr/>
                      <wps:spPr>
                        <a:xfrm flipH="1">
                          <a:off x="0" y="0"/>
                          <a:ext cx="16829" cy="4600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190.95pt,16.6pt" to="192.3pt,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" strokecolor="#4579b8 [3044]"/>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3625936</wp:posOffset>
                </wp:positionH>
                <wp:positionV relativeFrom="paragraph">
                  <wp:posOffset>-1480</wp:posOffset>
                </wp:positionV>
                <wp:extent cx="0" cy="212853"/>
                <wp:effectExtent l="0" t="0" r="19050" b="15875"/>
                <wp:wrapNone/>
                <wp:docPr id="22" name="Straight Connector 22"/>
                <wp:cNvGraphicFramePr/>
                <a:graphic xmlns:a="http://schemas.openxmlformats.org/drawingml/2006/main">
                  <a:graphicData uri="http://schemas.microsoft.com/office/word/2010/wordprocessingShape">
                    <wps:wsp>
                      <wps:cNvCnPr/>
                      <wps:spPr>
                        <a:xfrm>
                          <a:off x="0" y="0"/>
                          <a:ext cx="0" cy="2128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85.5pt,-.1pt" to="285.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" strokecolor="#4579b8 [3044]"/>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1489161</wp:posOffset>
                </wp:positionH>
                <wp:positionV relativeFrom="paragraph">
                  <wp:posOffset>-1480</wp:posOffset>
                </wp:positionV>
                <wp:extent cx="0" cy="196343"/>
                <wp:effectExtent l="0" t="0" r="19050" b="13335"/>
                <wp:wrapNone/>
                <wp:docPr id="21" name="Straight Connector 21"/>
                <wp:cNvGraphicFramePr/>
                <a:graphic xmlns:a="http://schemas.openxmlformats.org/drawingml/2006/main">
                  <a:graphicData uri="http://schemas.microsoft.com/office/word/2010/wordprocessingShape">
                    <wps:wsp>
                      <wps:cNvCnPr/>
                      <wps:spPr>
                        <a:xfrm>
                          <a:off x="0" y="0"/>
                          <a:ext cx="0" cy="1963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17.25pt,-.1pt" to="117.2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" strokecolor="#4579b8 [3044]"/>
            </w:pict>
          </mc:Fallback>
        </mc:AlternateContent>
      </w:r>
      <w:r w:rsidR="005A052D">
        <w:rPr>
          <w:noProof/>
        </w:rPr>
        <mc:AlternateContent>
          <mc:Choice Requires="wps">
            <w:drawing>
              <wp:anchor distT="0" distB="0" distL="114300" distR="114300" simplePos="0" relativeHeight="251670528" behindDoc="0" locked="0" layoutInCell="1" allowOverlap="1">
                <wp:simplePos x="0" y="0"/>
                <wp:positionH relativeFrom="column">
                  <wp:posOffset>1488736</wp:posOffset>
                </wp:positionH>
                <wp:positionV relativeFrom="paragraph">
                  <wp:posOffset>194863</wp:posOffset>
                </wp:positionV>
                <wp:extent cx="2137340" cy="16830"/>
                <wp:effectExtent l="0" t="0" r="15875" b="21590"/>
                <wp:wrapNone/>
                <wp:docPr id="19" name="Straight Connector 19"/>
                <wp:cNvGraphicFramePr/>
                <a:graphic xmlns:a="http://schemas.openxmlformats.org/drawingml/2006/main">
                  <a:graphicData uri="http://schemas.microsoft.com/office/word/2010/wordprocessingShape">
                    <wps:wsp>
                      <wps:cNvCnPr/>
                      <wps:spPr>
                        <a:xfrm>
                          <a:off x="0" y="0"/>
                          <a:ext cx="2137340" cy="168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17.2pt,15.35pt" to="285.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" strokecolor="#4579b8 [3044]"/>
            </w:pict>
          </mc:Fallback>
        </mc:AlternateContent>
      </w:r>
      <w:r w:rsidR="005A052D">
        <w:rPr>
          <w:noProof/>
        </w:rPr>
        <mc:AlternateContent>
          <mc:Choice Requires="wps">
            <w:drawing>
              <wp:anchor distT="0" distB="0" distL="114300" distR="114300" simplePos="0" relativeHeight="251667456" behindDoc="0" locked="0" layoutInCell="1" allowOverlap="1" wp14:anchorId="0E268F51" wp14:editId="7854BD89">
                <wp:simplePos x="0" y="0"/>
                <wp:positionH relativeFrom="column">
                  <wp:posOffset>1477941</wp:posOffset>
                </wp:positionH>
                <wp:positionV relativeFrom="paragraph">
                  <wp:posOffset>-1480</wp:posOffset>
                </wp:positionV>
                <wp:extent cx="10795" cy="0"/>
                <wp:effectExtent l="0" t="0" r="27305" b="19050"/>
                <wp:wrapNone/>
                <wp:docPr id="15" name="Straight Connector 15"/>
                <wp:cNvGraphicFramePr/>
                <a:graphic xmlns:a="http://schemas.openxmlformats.org/drawingml/2006/main">
                  <a:graphicData uri="http://schemas.microsoft.com/office/word/2010/wordprocessingShape">
                    <wps:wsp>
                      <wps:cNvCnPr/>
                      <wps:spPr>
                        <a:xfrm flipH="1">
                          <a:off x="0" y="0"/>
                          <a:ext cx="107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116.35pt,-.1pt" to="117.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" strokecolor="#4579b8 [3044]"/>
            </w:pict>
          </mc:Fallback>
        </mc:AlternateContent>
      </w:r>
    </w:p>
    <w:tbl>
      <w:tblPr>
        <w:tblW w:w="0" w:type="auto"/>
        <w:tblInd w:w="1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3"/>
      </w:tblGrid>
      <w:tr w:rsidR="00BA0EC3" w:rsidTr="005D4281">
        <w:trPr>
          <w:trHeight w:val="2063"/>
        </w:trPr>
        <w:tc>
          <w:tcPr>
            <w:tcW w:w="2153" w:type="dxa"/>
          </w:tcPr>
          <w:p w:rsidR="00BA0EC3" w:rsidRPr="00662F58" w:rsidRDefault="00E50344" w:rsidP="00662F58">
            <w:pPr>
              <w:spacing w:before="120" w:after="120" w:line="240" w:lineRule="auto"/>
              <w:jc w:val="both"/>
              <w:rPr>
                <w:b/>
                <w:sz w:val="24"/>
                <w:szCs w:val="24"/>
              </w:rPr>
            </w:pPr>
            <w:r>
              <w:rPr>
                <w:b/>
                <w:noProof/>
                <w:sz w:val="24"/>
                <w:szCs w:val="24"/>
              </w:rPr>
              <mc:AlternateContent>
                <mc:Choice Requires="wps">
                  <w:drawing>
                    <wp:anchor distT="0" distB="0" distL="114300" distR="114300" simplePos="0" relativeHeight="251674624" behindDoc="0" locked="0" layoutInCell="1" allowOverlap="1">
                      <wp:simplePos x="0" y="0"/>
                      <wp:positionH relativeFrom="column">
                        <wp:posOffset>1305840</wp:posOffset>
                      </wp:positionH>
                      <wp:positionV relativeFrom="paragraph">
                        <wp:posOffset>291383</wp:posOffset>
                      </wp:positionV>
                      <wp:extent cx="353419" cy="0"/>
                      <wp:effectExtent l="0" t="0" r="27940" b="19050"/>
                      <wp:wrapNone/>
                      <wp:docPr id="25" name="Straight Connector 25"/>
                      <wp:cNvGraphicFramePr/>
                      <a:graphic xmlns:a="http://schemas.openxmlformats.org/drawingml/2006/main">
                        <a:graphicData uri="http://schemas.microsoft.com/office/word/2010/wordprocessingShape">
                          <wps:wsp>
                            <wps:cNvCnPr/>
                            <wps:spPr>
                              <a:xfrm>
                                <a:off x="0" y="0"/>
                                <a:ext cx="35341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02.8pt,22.95pt" to="130.6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" strokecolor="#4579b8 [3044]"/>
                  </w:pict>
                </mc:Fallback>
              </mc:AlternateContent>
            </w:r>
            <w:r w:rsidR="00BA0EC3" w:rsidRPr="00662F58">
              <w:rPr>
                <w:b/>
                <w:sz w:val="24"/>
                <w:szCs w:val="24"/>
              </w:rPr>
              <w:t>TỔ NGHIỆP VỤ</w:t>
            </w:r>
          </w:p>
          <w:p w:rsidR="00BA0EC3" w:rsidRPr="00E50344" w:rsidRDefault="00BA0EC3" w:rsidP="00BA0EC3">
            <w:pPr>
              <w:spacing w:before="120" w:after="120" w:line="240" w:lineRule="auto"/>
              <w:jc w:val="both"/>
              <w:rPr>
                <w:b/>
                <w:sz w:val="18"/>
                <w:szCs w:val="18"/>
              </w:rPr>
            </w:pPr>
            <w:r w:rsidRPr="00E50344">
              <w:rPr>
                <w:b/>
                <w:sz w:val="24"/>
                <w:szCs w:val="24"/>
              </w:rPr>
              <w:t>-</w:t>
            </w:r>
            <w:r w:rsidRPr="00E50344">
              <w:rPr>
                <w:b/>
                <w:sz w:val="18"/>
                <w:szCs w:val="18"/>
              </w:rPr>
              <w:t>CƠ SỞ VẬT CHẤT</w:t>
            </w:r>
          </w:p>
          <w:p w:rsidR="00BA0EC3" w:rsidRPr="00E50344" w:rsidRDefault="00BA0EC3" w:rsidP="00BA0EC3">
            <w:pPr>
              <w:spacing w:before="120" w:after="120" w:line="240" w:lineRule="auto"/>
              <w:jc w:val="both"/>
              <w:rPr>
                <w:b/>
                <w:sz w:val="18"/>
                <w:szCs w:val="18"/>
              </w:rPr>
            </w:pPr>
            <w:r w:rsidRPr="00E50344">
              <w:rPr>
                <w:b/>
                <w:sz w:val="18"/>
                <w:szCs w:val="18"/>
              </w:rPr>
              <w:t>-SỬA CHỮA</w:t>
            </w:r>
          </w:p>
          <w:p w:rsidR="00BA0EC3" w:rsidRPr="00E50344" w:rsidRDefault="00BA0EC3" w:rsidP="00BA0EC3">
            <w:pPr>
              <w:spacing w:before="120" w:after="120" w:line="240" w:lineRule="auto"/>
              <w:jc w:val="both"/>
              <w:rPr>
                <w:b/>
                <w:sz w:val="18"/>
                <w:szCs w:val="18"/>
              </w:rPr>
            </w:pPr>
            <w:r w:rsidRPr="00E50344">
              <w:rPr>
                <w:b/>
                <w:sz w:val="18"/>
                <w:szCs w:val="18"/>
              </w:rPr>
              <w:t>-DỊCH VỤ</w:t>
            </w:r>
          </w:p>
          <w:p w:rsidR="00BA0EC3" w:rsidRPr="00E50344" w:rsidRDefault="00BA0EC3" w:rsidP="00BA0EC3">
            <w:pPr>
              <w:spacing w:before="120" w:after="120" w:line="240" w:lineRule="auto"/>
              <w:jc w:val="both"/>
              <w:rPr>
                <w:b/>
                <w:sz w:val="20"/>
                <w:szCs w:val="20"/>
              </w:rPr>
            </w:pPr>
            <w:r w:rsidRPr="00E50344">
              <w:rPr>
                <w:b/>
                <w:sz w:val="18"/>
                <w:szCs w:val="18"/>
              </w:rPr>
              <w:t>-BẢO VỆ ANTT</w:t>
            </w:r>
          </w:p>
          <w:p w:rsidR="00BA0EC3" w:rsidRDefault="00BA0EC3" w:rsidP="00BA0EC3">
            <w:pPr>
              <w:spacing w:before="120" w:after="120" w:line="240" w:lineRule="auto"/>
              <w:ind w:firstLine="567"/>
              <w:jc w:val="both"/>
            </w:pPr>
          </w:p>
        </w:tc>
      </w:tr>
    </w:tbl>
    <w:tbl>
      <w:tblPr>
        <w:tblpPr w:leftFromText="180" w:rightFromText="180" w:vertAnchor="text" w:horzAnchor="page" w:tblpX="5956" w:tblpY="-22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tblGrid>
      <w:tr w:rsidR="00F91AD3" w:rsidTr="00F91AD3">
        <w:tblPrEx>
          <w:tblCellMar>
            <w:top w:w="0" w:type="dxa"/>
            <w:bottom w:w="0" w:type="dxa"/>
          </w:tblCellMar>
        </w:tblPrEx>
        <w:trPr>
          <w:trHeight w:val="707"/>
        </w:trPr>
        <w:tc>
          <w:tcPr>
            <w:tcW w:w="2693" w:type="dxa"/>
          </w:tcPr>
          <w:p w:rsidR="00F91AD3" w:rsidRDefault="00F91AD3" w:rsidP="00F91AD3">
            <w:pPr>
              <w:spacing w:before="120" w:after="120" w:line="240" w:lineRule="auto"/>
            </w:pPr>
            <w:r>
              <w:t xml:space="preserve">      </w:t>
            </w:r>
            <w:r>
              <w:t xml:space="preserve">TỔ TỰ QUẢN </w:t>
            </w:r>
          </w:p>
          <w:p w:rsidR="00F91AD3" w:rsidRDefault="00F91AD3" w:rsidP="00F91AD3">
            <w:pPr>
              <w:spacing w:before="120" w:after="120" w:line="240" w:lineRule="auto"/>
            </w:pPr>
            <w:r>
              <w:t xml:space="preserve">    SINH VIÊN </w:t>
            </w:r>
            <w:r>
              <w:t>KTX</w:t>
            </w:r>
          </w:p>
        </w:tc>
      </w:tr>
    </w:tbl>
    <w:p w:rsidR="00AA676B" w:rsidRPr="008E5A2C" w:rsidRDefault="00AA676B" w:rsidP="00EE1DD4">
      <w:pPr>
        <w:spacing w:before="120" w:after="12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n lý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n lý KTX v</w:t>
      </w:r>
      <w:r w:rsidRPr="008E5A2C">
        <w:rPr>
          <w:rFonts w:hint="eastAsia"/>
        </w:rPr>
        <w:t>ớ</w:t>
      </w:r>
      <w:r w:rsidRPr="008E5A2C">
        <w:t>i Nh</w:t>
      </w:r>
      <w:r w:rsidRPr="008E5A2C">
        <w:rPr>
          <w:rFonts w:hint="eastAsia"/>
        </w:rPr>
        <w:t>à</w:t>
      </w:r>
      <w:r w:rsidRPr="008E5A2C">
        <w:t xml:space="preserve"> 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Pr="008E5A2C">
        <w:t>.</w:t>
      </w:r>
    </w:p>
    <w:p w:rsidR="00AA676B" w:rsidRPr="009F39C5" w:rsidRDefault="00AA676B" w:rsidP="00EE1DD4">
      <w:pPr>
        <w:spacing w:before="120" w:after="120" w:line="240" w:lineRule="auto"/>
        <w:ind w:firstLine="567"/>
        <w:jc w:val="both"/>
      </w:pPr>
      <w:r w:rsidRPr="008E5A2C">
        <w:lastRenderedPageBreak/>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n lý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proofErr w:type="gramStart"/>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c</w:t>
      </w:r>
      <w:r w:rsidRPr="008E5A2C">
        <w:rPr>
          <w:rFonts w:hint="eastAsia"/>
        </w:rPr>
        <w:t>á</w:t>
      </w:r>
      <w:r w:rsidRPr="008E5A2C">
        <w:t>c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w:t>
      </w:r>
      <w:proofErr w:type="gramEnd"/>
      <w:r w:rsidRPr="008E5A2C">
        <w:t xml:space="preserve">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 xml:space="preserve">ch cho SV đảm bảo đúng quy định của </w:t>
      </w:r>
      <w:r w:rsidRPr="009F39C5">
        <w:rPr>
          <w:strike/>
        </w:rPr>
        <w:t>các cấp;</w:t>
      </w:r>
      <w:r w:rsidR="009F39C5">
        <w:t xml:space="preserve"> </w:t>
      </w:r>
      <w:proofErr w:type="gramStart"/>
      <w:r w:rsidR="009F39C5">
        <w:t>Bộ ,</w:t>
      </w:r>
      <w:proofErr w:type="gramEnd"/>
      <w:r w:rsidR="009F39C5">
        <w:t xml:space="preserve"> Ngành</w:t>
      </w:r>
    </w:p>
    <w:p w:rsidR="00AA676B" w:rsidRPr="008E5A2C" w:rsidRDefault="00AA676B" w:rsidP="00EE1DD4">
      <w:pPr>
        <w:spacing w:before="120" w:after="120" w:line="240" w:lineRule="auto"/>
        <w:ind w:firstLine="567"/>
        <w:jc w:val="both"/>
      </w:pPr>
      <w:r w:rsidRPr="008E5A2C">
        <w:t>Mô hình qu</w:t>
      </w:r>
      <w:r w:rsidRPr="008E5A2C">
        <w:rPr>
          <w:rFonts w:hint="eastAsia"/>
        </w:rPr>
        <w:t>ả</w:t>
      </w:r>
      <w:r w:rsidRPr="008E5A2C">
        <w:t>n lý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n lý,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lý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Quản lý KTX.</w:t>
      </w:r>
    </w:p>
    <w:p w:rsidR="005565AB" w:rsidRPr="006429B2" w:rsidRDefault="00AA676B" w:rsidP="00EE1DD4">
      <w:pPr>
        <w:spacing w:before="120" w:after="120" w:line="240" w:lineRule="auto"/>
        <w:jc w:val="both"/>
        <w:rPr>
          <w:rFonts w:cs="Times New Roman"/>
          <w:b/>
          <w:szCs w:val="28"/>
        </w:rPr>
      </w:pPr>
      <w:r w:rsidRPr="006429B2">
        <w:rPr>
          <w:rFonts w:cs="Times New Roman"/>
          <w:b/>
          <w:szCs w:val="28"/>
        </w:rPr>
        <w:t>2</w:t>
      </w:r>
      <w:r w:rsidR="005565AB" w:rsidRPr="006429B2">
        <w:rPr>
          <w:rFonts w:cs="Times New Roman"/>
          <w:b/>
          <w:szCs w:val="28"/>
        </w:rPr>
        <w:t>. Nâng cao trình độ, nhận thức, thái độ của Cán bộ và nhân viên thực hiện công tác quản lý SV nội trú</w:t>
      </w:r>
    </w:p>
    <w:p w:rsidR="005565AB" w:rsidRPr="008E5A2C" w:rsidRDefault="005565AB" w:rsidP="00EE1DD4">
      <w:pPr>
        <w:spacing w:before="120" w:after="120" w:line="240" w:lineRule="auto"/>
        <w:ind w:firstLine="567"/>
        <w:jc w:val="both"/>
      </w:pPr>
      <w:r w:rsidRPr="008E5A2C">
        <w:t>Tổ chức các lớp đào tạo bồi dưỡng, nâng cao kỹ năng nghiệp vụ chuyên môn cho cán bộ quản lý và nhân viên Tổ Quản lý KTX thông qua các hoạt động như: tổ chức hội thảo, tọa đàm, giao lưu tham quan học hỏi kinh nghiệm quản lý với các đơn vị có cùng chức năng, nhiệm vụ với KTX theo định kỳ hàng năm.</w:t>
      </w:r>
    </w:p>
    <w:p w:rsidR="005565AB" w:rsidRPr="008E5A2C" w:rsidRDefault="00C96568" w:rsidP="00EE1DD4">
      <w:pPr>
        <w:spacing w:before="120" w:after="12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thực hiện công việc được giao của cán bộ quản lý và nhân viên quản lý KTX. </w:t>
      </w:r>
      <w:proofErr w:type="gramStart"/>
      <w:r w:rsidR="005565AB" w:rsidRPr="008E5A2C">
        <w:t xml:space="preserve">Đồng thời đề ra những chính sách, hình thức khen thưởng, xử lý kỷ luật kịp thời đối với </w:t>
      </w:r>
      <w:r w:rsidRPr="008E5A2C">
        <w:rPr>
          <w:rFonts w:cs="Times New Roman"/>
          <w:szCs w:val="28"/>
        </w:rPr>
        <w:t>Cán bộ và nhân viên thực hiện công tác quản lý SV nội trú</w:t>
      </w:r>
      <w:r w:rsidR="005565AB" w:rsidRPr="008E5A2C">
        <w:t>.</w:t>
      </w:r>
      <w:proofErr w:type="gramEnd"/>
      <w:r w:rsidR="005565AB" w:rsidRPr="008E5A2C">
        <w:t xml:space="preserve"> </w:t>
      </w:r>
      <w:proofErr w:type="gramStart"/>
      <w:r w:rsidR="005565AB" w:rsidRPr="008E5A2C">
        <w:t>Qua đó góp phần nâng cao ý thức trách nhiệm và vai trò cho những người thực hiện công tác quản lý SV nội trú.</w:t>
      </w:r>
      <w:proofErr w:type="gramEnd"/>
    </w:p>
    <w:p w:rsidR="005565AB" w:rsidRPr="008E5A2C" w:rsidRDefault="005565AB" w:rsidP="00EE1DD4">
      <w:pPr>
        <w:spacing w:before="120" w:after="120" w:line="240" w:lineRule="auto"/>
        <w:ind w:firstLine="567"/>
        <w:jc w:val="both"/>
      </w:pPr>
      <w:r w:rsidRPr="008E5A2C">
        <w:t xml:space="preserve">Tổ chức các buổi tọa đàm, hội thảo, họp liên tịch... có sự tham gia của </w:t>
      </w:r>
      <w:r w:rsidRPr="00917DF5">
        <w:rPr>
          <w:strike/>
          <w:highlight w:val="yellow"/>
        </w:rPr>
        <w:t>các</w:t>
      </w:r>
      <w:r w:rsidRPr="00917DF5">
        <w:rPr>
          <w:strike/>
        </w:rPr>
        <w:t xml:space="preserve"> </w:t>
      </w:r>
      <w:r w:rsidRPr="008E5A2C">
        <w:t xml:space="preserve">Ban Giám hiệu, Phòng Công tác Chính trị </w:t>
      </w:r>
      <w:r w:rsidR="00C96568" w:rsidRPr="008E5A2C">
        <w:t>- Học sinh sinh viên</w:t>
      </w:r>
      <w:r w:rsidRPr="008E5A2C">
        <w:t xml:space="preserve">, Đoàn Thanh niên, Hội SV, các đơn vị liên quan trong Trường, chính quyền và công an địa phương nơi KTX đóng. Nội dung </w:t>
      </w:r>
      <w:r w:rsidRPr="00917DF5">
        <w:rPr>
          <w:strike/>
          <w:highlight w:val="yellow"/>
        </w:rPr>
        <w:t>hội thảo</w:t>
      </w:r>
      <w:r w:rsidRPr="008E5A2C">
        <w:t xml:space="preserve"> </w:t>
      </w:r>
      <w:r w:rsidR="00917DF5" w:rsidRPr="00917DF5">
        <w:rPr>
          <w:highlight w:val="yellow"/>
        </w:rPr>
        <w:t>các buổi tọa đàm, hội thảo, họp liên tịch</w:t>
      </w:r>
      <w:r w:rsidR="00917DF5" w:rsidRPr="008E5A2C">
        <w:t xml:space="preserve">... </w:t>
      </w:r>
      <w:r w:rsidRPr="008E5A2C">
        <w:t>tập trung chủ yếu vào công tác đảm bảo ANTT</w:t>
      </w:r>
      <w:r w:rsidR="00917DF5">
        <w:t xml:space="preserve">, </w:t>
      </w:r>
      <w:r w:rsidR="00917DF5" w:rsidRPr="00917DF5">
        <w:rPr>
          <w:highlight w:val="yellow"/>
        </w:rPr>
        <w:t>an toàn xã hội, phòng chống lôi kéo, tụ tập vi phạm pháp luật nhằm vào đối tượng HSSV đặc biệt SV nội trú</w:t>
      </w:r>
      <w:r w:rsidRPr="008E5A2C">
        <w:t xml:space="preserve"> trong KTX, Công tác hoạt động quản lý SV nội trú, công tác Đoàn, Hội trong việc xây dựng các phong trào thi đua tại KTX. Từ đó rút kinh nghiệm và </w:t>
      </w:r>
      <w:proofErr w:type="gramStart"/>
      <w:r w:rsidRPr="008E5A2C">
        <w:t>chung</w:t>
      </w:r>
      <w:proofErr w:type="gramEnd"/>
      <w:r w:rsidRPr="008E5A2C">
        <w:t xml:space="preserve"> tay góp sức đề ra những phương án giải quyết quản lý SV nội trú </w:t>
      </w:r>
      <w:r w:rsidR="00917DF5" w:rsidRPr="00917DF5">
        <w:rPr>
          <w:highlight w:val="yellow"/>
        </w:rPr>
        <w:t>đạt</w:t>
      </w:r>
      <w:r w:rsidR="00917DF5">
        <w:t xml:space="preserve"> </w:t>
      </w:r>
      <w:r w:rsidRPr="008E5A2C">
        <w:t>hiệu quả nhất.</w:t>
      </w:r>
    </w:p>
    <w:p w:rsidR="005565AB" w:rsidRPr="008E5A2C" w:rsidRDefault="005565AB" w:rsidP="00EE1DD4">
      <w:pPr>
        <w:spacing w:before="120" w:after="120" w:line="240" w:lineRule="auto"/>
        <w:jc w:val="both"/>
        <w:rPr>
          <w:rFonts w:cs="Times New Roman"/>
          <w:b/>
          <w:szCs w:val="28"/>
        </w:rPr>
      </w:pPr>
      <w:r w:rsidRPr="008E5A2C">
        <w:rPr>
          <w:rFonts w:cs="Times New Roman"/>
          <w:b/>
          <w:szCs w:val="28"/>
        </w:rPr>
        <w:t xml:space="preserve">3. Đầu tư, tăng cường ứng dụng Công nghệ thông tin trong </w:t>
      </w:r>
      <w:r w:rsidR="00C96568" w:rsidRPr="008E5A2C">
        <w:rPr>
          <w:rFonts w:cs="Times New Roman"/>
          <w:b/>
          <w:szCs w:val="28"/>
        </w:rPr>
        <w:t>công tác quản lý SV nội trú:</w:t>
      </w:r>
    </w:p>
    <w:p w:rsidR="00C96568" w:rsidRPr="008E5A2C" w:rsidRDefault="00C96568"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eastAsia="TimesNewRomanPSMT" w:cs="Times New Roman"/>
          <w:szCs w:val="28"/>
        </w:rPr>
        <w:t xml:space="preserve">Ứng dụng công nghệ thông tin (CNTT) trong quản lý SV nội trú là việc làm rất cần thiết trong việc lưu giữ hồ sơ SV nội trú cũng như đảm bảo </w:t>
      </w:r>
      <w:proofErr w:type="gramStart"/>
      <w:r w:rsidRPr="008E5A2C">
        <w:rPr>
          <w:rFonts w:eastAsia="TimesNewRomanPSMT" w:cs="Times New Roman"/>
          <w:szCs w:val="28"/>
        </w:rPr>
        <w:t>an</w:t>
      </w:r>
      <w:proofErr w:type="gramEnd"/>
      <w:r w:rsidRPr="008E5A2C">
        <w:rPr>
          <w:rFonts w:eastAsia="TimesNewRomanPSMT" w:cs="Times New Roman"/>
          <w:szCs w:val="28"/>
        </w:rPr>
        <w:t xml:space="preserve"> ninh, an toàn trong KTX.</w:t>
      </w:r>
    </w:p>
    <w:p w:rsidR="00C96568" w:rsidRPr="008E5A2C" w:rsidRDefault="00C96568"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eastAsia="TimesNewRomanPSMT" w:cs="Times New Roman"/>
          <w:szCs w:val="28"/>
        </w:rPr>
        <w:t>Phần mềm quản lý KTX dành cho bộ phận quản lý 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Quản lý hồ sơ SV dưới dạng số hóa; quản lý việc đăng ký, tiếp nhận SV vào đầu mỗi năm học hoặc đầu học kì (nếu còn chỗ trống); quản lý phòng ở SV; quản lý thông tin ra vào cổng của SV; báo cáo thống kê SV lưu trú theo học ký, năm học; lưu trữ dữ liệu về SV nội trú kể cả những SV đã ra trường trong nhiều năm; quản lý cơ sở vật chất; quản lý điểm chấm các phòng ở...</w:t>
      </w:r>
      <w:r w:rsidR="00F37768" w:rsidRPr="00F37768">
        <w:rPr>
          <w:rFonts w:eastAsia="TimesNewRomanPSMT" w:cs="Times New Roman"/>
          <w:szCs w:val="28"/>
          <w:highlight w:val="yellow"/>
        </w:rPr>
        <w:t>Phục vụ công tác báo cáo, tra cứu, trích xuất khi cần thiết</w:t>
      </w:r>
    </w:p>
    <w:p w:rsidR="00C96568" w:rsidRPr="008E5A2C" w:rsidRDefault="00C96568"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eastAsia="TimesNewRomanPSMT" w:cs="Times New Roman"/>
          <w:szCs w:val="28"/>
        </w:rPr>
        <w:lastRenderedPageBreak/>
        <w:t xml:space="preserve">Lắp hệ thống camera an ninh trong toàn bộ khu vực KTX nhằm kiểm soát </w:t>
      </w:r>
      <w:r w:rsidR="00F37768" w:rsidRPr="00F37768">
        <w:rPr>
          <w:rFonts w:eastAsia="TimesNewRomanPSMT" w:cs="Times New Roman"/>
          <w:szCs w:val="28"/>
          <w:highlight w:val="yellow"/>
        </w:rPr>
        <w:t>ANTT</w:t>
      </w:r>
      <w:r w:rsidR="00F37768">
        <w:rPr>
          <w:rFonts w:eastAsia="TimesNewRomanPSMT" w:cs="Times New Roman"/>
          <w:szCs w:val="28"/>
        </w:rPr>
        <w:t xml:space="preserve"> </w:t>
      </w:r>
      <w:r w:rsidRPr="008E5A2C">
        <w:rPr>
          <w:rFonts w:eastAsia="TimesNewRomanPSMT" w:cs="Times New Roman"/>
          <w:szCs w:val="28"/>
        </w:rPr>
        <w:t xml:space="preserve">việc ra vào cổng chính, ra vào các dãy nhà ở, bãi gửi </w:t>
      </w:r>
      <w:proofErr w:type="gramStart"/>
      <w:r w:rsidRPr="008E5A2C">
        <w:rPr>
          <w:rFonts w:eastAsia="TimesNewRomanPSMT" w:cs="Times New Roman"/>
          <w:szCs w:val="28"/>
        </w:rPr>
        <w:t>xe</w:t>
      </w:r>
      <w:proofErr w:type="gramEnd"/>
      <w:r w:rsidRPr="008E5A2C">
        <w:rPr>
          <w:rFonts w:eastAsia="TimesNewRomanPSMT" w:cs="Times New Roman"/>
          <w:szCs w:val="28"/>
        </w:rPr>
        <w:t xml:space="preserve"> và nơi tự học của SV. Đối với khu vực giữ </w:t>
      </w:r>
      <w:proofErr w:type="gramStart"/>
      <w:r w:rsidRPr="008E5A2C">
        <w:rPr>
          <w:rFonts w:eastAsia="TimesNewRomanPSMT" w:cs="Times New Roman"/>
          <w:szCs w:val="28"/>
        </w:rPr>
        <w:t>xe</w:t>
      </w:r>
      <w:proofErr w:type="gramEnd"/>
      <w:r w:rsidRPr="008E5A2C">
        <w:rPr>
          <w:rFonts w:eastAsia="TimesNewRomanPSMT" w:cs="Times New Roman"/>
          <w:szCs w:val="28"/>
        </w:rPr>
        <w:t>, cần tăng cường camera và sử dụng hệ thống thẻ gửi</w:t>
      </w:r>
      <w:r w:rsidR="00F37768">
        <w:rPr>
          <w:rFonts w:eastAsia="TimesNewRomanPSMT" w:cs="Times New Roman"/>
          <w:szCs w:val="28"/>
        </w:rPr>
        <w:t xml:space="preserve">, </w:t>
      </w:r>
      <w:r w:rsidR="00F37768" w:rsidRPr="00F37768">
        <w:rPr>
          <w:rFonts w:eastAsia="TimesNewRomanPSMT" w:cs="Times New Roman"/>
          <w:szCs w:val="28"/>
          <w:highlight w:val="yellow"/>
        </w:rPr>
        <w:t>giữ</w:t>
      </w:r>
      <w:r w:rsidRPr="008E5A2C">
        <w:rPr>
          <w:rFonts w:eastAsia="TimesNewRomanPSMT" w:cs="Times New Roman"/>
          <w:szCs w:val="28"/>
        </w:rPr>
        <w:t xml:space="preserve"> xe thông minh.</w:t>
      </w:r>
    </w:p>
    <w:p w:rsidR="003626FB" w:rsidRPr="008E5A2C" w:rsidRDefault="003626FB"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Sử dụng công nghệ nhận diện sóng sử dụng thẻ RFID nhằm kiểm soát an ninh ra vào tại cổng chính</w:t>
      </w:r>
      <w:r w:rsidR="00F37768">
        <w:rPr>
          <w:rFonts w:eastAsia="Times New Roman" w:cs="Times New Roman"/>
          <w:color w:val="000000"/>
          <w:szCs w:val="28"/>
        </w:rPr>
        <w:t xml:space="preserve"> </w:t>
      </w:r>
      <w:r w:rsidR="00F37768" w:rsidRPr="00F37768">
        <w:rPr>
          <w:rFonts w:eastAsia="Times New Roman" w:cs="Times New Roman"/>
          <w:color w:val="000000"/>
          <w:szCs w:val="28"/>
          <w:highlight w:val="yellow"/>
        </w:rPr>
        <w:t>KTX</w:t>
      </w:r>
      <w:r w:rsidRPr="008E5A2C">
        <w:rPr>
          <w:rFonts w:eastAsia="Times New Roman" w:cs="Times New Roman"/>
          <w:color w:val="000000"/>
          <w:szCs w:val="28"/>
        </w:rPr>
        <w:t xml:space="preserve">, thực hiện điểm danh, </w:t>
      </w:r>
      <w:proofErr w:type="gramStart"/>
      <w:r w:rsidRPr="008E5A2C">
        <w:rPr>
          <w:rFonts w:eastAsia="Times New Roman" w:cs="Times New Roman"/>
          <w:color w:val="000000"/>
          <w:szCs w:val="28"/>
        </w:rPr>
        <w:t>thu</w:t>
      </w:r>
      <w:proofErr w:type="gramEnd"/>
      <w:r w:rsidRPr="008E5A2C">
        <w:rPr>
          <w:rFonts w:eastAsia="Times New Roman" w:cs="Times New Roman"/>
          <w:color w:val="000000"/>
          <w:szCs w:val="28"/>
        </w:rPr>
        <w:t xml:space="preserve"> các loại phí phòng ở HSSV, thu tiền điện nước. từng bước triển khai ứng dụng phần mềm tích hợp công tác báo cáo và triển khai sửa chữa nhỏ phòng ở; tích hợp giữ xe tại nhà giữ xe; quản lý hồ sơ khám chữa bệnh, chăm sóc sức khỏe SV, thanh quyết toán khám chữa bệnh diện BHYT và các thủ tục về BHYT; kiểm soát an ninh và kiểm soát ra vào tại các tòa nhà</w:t>
      </w:r>
      <w:r w:rsidR="00F37768">
        <w:rPr>
          <w:rFonts w:eastAsia="Times New Roman" w:cs="Times New Roman"/>
          <w:color w:val="000000"/>
          <w:szCs w:val="28"/>
        </w:rPr>
        <w:t xml:space="preserve"> </w:t>
      </w:r>
      <w:r w:rsidR="00F37768" w:rsidRPr="00F37768">
        <w:rPr>
          <w:rFonts w:eastAsia="Times New Roman" w:cs="Times New Roman"/>
          <w:color w:val="000000"/>
          <w:szCs w:val="28"/>
          <w:highlight w:val="yellow"/>
        </w:rPr>
        <w:t>KTX</w:t>
      </w:r>
      <w:r w:rsidRPr="008E5A2C">
        <w:rPr>
          <w:rFonts w:eastAsia="Times New Roman" w:cs="Times New Roman"/>
          <w:color w:val="000000"/>
          <w:szCs w:val="28"/>
        </w:rPr>
        <w:t>...</w:t>
      </w:r>
    </w:p>
    <w:p w:rsidR="003626FB" w:rsidRPr="008E5A2C" w:rsidRDefault="003626FB"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text hoặc hình ảnh; chức năng đăng ký nội trú, làm thủ tục nội trú online; chức năng thanh toán điện tử thông qua tích hợp thanh toán online của ngân hàng. </w:t>
      </w:r>
      <w:proofErr w:type="gramStart"/>
      <w:r w:rsidRPr="008E5A2C">
        <w:rPr>
          <w:rFonts w:eastAsia="Times New Roman" w:cs="Times New Roman"/>
          <w:color w:val="000000"/>
          <w:szCs w:val="28"/>
        </w:rPr>
        <w:t>Qua đó nâng cao tính tương tác với SV nội trú.</w:t>
      </w:r>
      <w:proofErr w:type="gramEnd"/>
    </w:p>
    <w:p w:rsidR="00C4743F" w:rsidRPr="008E5A2C" w:rsidRDefault="00C4743F" w:rsidP="00A56D09">
      <w:pPr>
        <w:spacing w:before="120" w:after="120" w:line="240" w:lineRule="auto"/>
        <w:ind w:firstLine="567"/>
        <w:jc w:val="both"/>
        <w:textAlignment w:val="baseline"/>
        <w:rPr>
          <w:rFonts w:eastAsia="Times New Roman" w:cs="Times New Roman"/>
          <w:color w:val="000000"/>
          <w:szCs w:val="28"/>
        </w:rPr>
      </w:pPr>
      <w:proofErr w:type="gramStart"/>
      <w:r w:rsidRPr="008E5A2C">
        <w:rPr>
          <w:rFonts w:cs="Times New Roman"/>
          <w:szCs w:val="28"/>
        </w:rPr>
        <w:t>Có th</w:t>
      </w:r>
      <w:r w:rsidRPr="008E5A2C">
        <w:rPr>
          <w:rFonts w:eastAsia="TimesNewRomanPSMT" w:cs="Times New Roman"/>
          <w:szCs w:val="28"/>
        </w:rPr>
        <w:t xml:space="preserve">ể </w:t>
      </w:r>
      <w:r w:rsidRPr="008E5A2C">
        <w:rPr>
          <w:rFonts w:cs="Times New Roman"/>
          <w:szCs w:val="28"/>
        </w:rPr>
        <w:t xml:space="preserve">nói, </w:t>
      </w:r>
      <w:r w:rsidRPr="008E5A2C">
        <w:rPr>
          <w:rFonts w:eastAsia="TimesNewRomanPSMT" w:cs="Times New Roman"/>
          <w:szCs w:val="28"/>
        </w:rPr>
        <w:t>ứ</w:t>
      </w:r>
      <w:r w:rsidRPr="008E5A2C">
        <w:rPr>
          <w:rFonts w:cs="Times New Roman"/>
          <w:szCs w:val="28"/>
        </w:rPr>
        <w:t>ng d</w:t>
      </w:r>
      <w:r w:rsidRPr="008E5A2C">
        <w:rPr>
          <w:rFonts w:eastAsia="TimesNewRomanPSMT" w:cs="Times New Roman"/>
          <w:szCs w:val="28"/>
        </w:rPr>
        <w:t>ụ</w:t>
      </w:r>
      <w:r w:rsidRPr="008E5A2C">
        <w:rPr>
          <w:rFonts w:cs="Times New Roman"/>
          <w:szCs w:val="28"/>
        </w:rPr>
        <w:t>ng CNTT vào công tác qu</w:t>
      </w:r>
      <w:r w:rsidRPr="008E5A2C">
        <w:rPr>
          <w:rFonts w:eastAsia="TimesNewRomanPSMT" w:cs="Times New Roman"/>
          <w:szCs w:val="28"/>
        </w:rPr>
        <w:t>ả</w:t>
      </w:r>
      <w:r w:rsidRPr="008E5A2C">
        <w:rPr>
          <w:rFonts w:cs="Times New Roman"/>
          <w:szCs w:val="28"/>
        </w:rPr>
        <w:t>n lý SV n</w:t>
      </w:r>
      <w:r w:rsidRPr="008E5A2C">
        <w:rPr>
          <w:rFonts w:eastAsia="TimesNewRomanPSMT" w:cs="Times New Roman"/>
          <w:szCs w:val="28"/>
        </w:rPr>
        <w:t>ộ</w:t>
      </w:r>
      <w:r w:rsidRPr="008E5A2C">
        <w:rPr>
          <w:rFonts w:cs="Times New Roman"/>
          <w:szCs w:val="28"/>
        </w:rPr>
        <w:t>i trú là r</w:t>
      </w:r>
      <w:r w:rsidRPr="008E5A2C">
        <w:rPr>
          <w:rFonts w:eastAsia="TimesNewRomanPSMT" w:cs="Times New Roman"/>
          <w:szCs w:val="28"/>
        </w:rPr>
        <w:t>ấ</w:t>
      </w:r>
      <w:r w:rsidRPr="008E5A2C">
        <w:rPr>
          <w:rFonts w:cs="Times New Roman"/>
          <w:szCs w:val="28"/>
        </w:rPr>
        <w:t>t quan tr</w:t>
      </w:r>
      <w:r w:rsidRPr="008E5A2C">
        <w:rPr>
          <w:rFonts w:eastAsia="TimesNewRomanPSMT" w:cs="Times New Roman"/>
          <w:szCs w:val="28"/>
        </w:rPr>
        <w:t>ọ</w:t>
      </w:r>
      <w:r w:rsidRPr="008E5A2C">
        <w:rPr>
          <w:rFonts w:cs="Times New Roman"/>
          <w:szCs w:val="28"/>
        </w:rPr>
        <w:t>ng.</w:t>
      </w:r>
      <w:proofErr w:type="gramEnd"/>
      <w:r w:rsidRPr="008E5A2C">
        <w:rPr>
          <w:rFonts w:cs="Times New Roman"/>
          <w:szCs w:val="28"/>
        </w:rPr>
        <w:t xml:space="preserve"> N</w:t>
      </w:r>
      <w:r w:rsidRPr="008E5A2C">
        <w:rPr>
          <w:rFonts w:eastAsia="TimesNewRomanPSMT" w:cs="Times New Roman"/>
          <w:szCs w:val="28"/>
        </w:rPr>
        <w:t>ế</w:t>
      </w:r>
      <w:r w:rsidRPr="008E5A2C">
        <w:rPr>
          <w:rFonts w:cs="Times New Roman"/>
          <w:szCs w:val="28"/>
        </w:rPr>
        <w:t>u làm t</w:t>
      </w:r>
      <w:r w:rsidRPr="008E5A2C">
        <w:rPr>
          <w:rFonts w:eastAsia="TimesNewRomanPSMT" w:cs="Times New Roman"/>
          <w:szCs w:val="28"/>
        </w:rPr>
        <w:t>ố</w:t>
      </w:r>
      <w:r w:rsidRPr="008E5A2C">
        <w:rPr>
          <w:rFonts w:cs="Times New Roman"/>
          <w:szCs w:val="28"/>
        </w:rPr>
        <w:t>t công tác này thì vi</w:t>
      </w:r>
      <w:r w:rsidRPr="008E5A2C">
        <w:rPr>
          <w:rFonts w:eastAsia="TimesNewRomanPSMT" w:cs="Times New Roman"/>
          <w:szCs w:val="28"/>
        </w:rPr>
        <w:t>ệ</w:t>
      </w:r>
      <w:r w:rsidRPr="008E5A2C">
        <w:rPr>
          <w:rFonts w:cs="Times New Roman"/>
          <w:szCs w:val="28"/>
        </w:rPr>
        <w:t>c qu</w:t>
      </w:r>
      <w:r w:rsidRPr="008E5A2C">
        <w:rPr>
          <w:rFonts w:eastAsia="TimesNewRomanPSMT" w:cs="Times New Roman"/>
          <w:szCs w:val="28"/>
        </w:rPr>
        <w:t>ả</w:t>
      </w:r>
      <w:r w:rsidRPr="008E5A2C">
        <w:rPr>
          <w:rFonts w:cs="Times New Roman"/>
          <w:szCs w:val="28"/>
        </w:rPr>
        <w:t>n lý SV n</w:t>
      </w:r>
      <w:r w:rsidRPr="008E5A2C">
        <w:rPr>
          <w:rFonts w:eastAsia="TimesNewRomanPSMT" w:cs="Times New Roman"/>
          <w:szCs w:val="28"/>
        </w:rPr>
        <w:t>ộ</w:t>
      </w:r>
      <w:r w:rsidRPr="008E5A2C">
        <w:rPr>
          <w:rFonts w:cs="Times New Roman"/>
          <w:szCs w:val="28"/>
        </w:rPr>
        <w:t>i trú s</w:t>
      </w:r>
      <w:r w:rsidRPr="008E5A2C">
        <w:rPr>
          <w:rFonts w:eastAsia="TimesNewRomanPSMT" w:cs="Times New Roman"/>
          <w:szCs w:val="28"/>
        </w:rPr>
        <w:t>ẽ đạ</w:t>
      </w:r>
      <w:r w:rsidRPr="008E5A2C">
        <w:rPr>
          <w:rFonts w:cs="Times New Roman"/>
          <w:szCs w:val="28"/>
        </w:rPr>
        <w:t>t hi</w:t>
      </w:r>
      <w:r w:rsidRPr="008E5A2C">
        <w:rPr>
          <w:rFonts w:eastAsia="TimesNewRomanPSMT" w:cs="Times New Roman"/>
          <w:szCs w:val="28"/>
        </w:rPr>
        <w:t>ệ</w:t>
      </w:r>
      <w:r w:rsidRPr="008E5A2C">
        <w:rPr>
          <w:rFonts w:cs="Times New Roman"/>
          <w:szCs w:val="28"/>
        </w:rPr>
        <w:t>u qu</w:t>
      </w:r>
      <w:r w:rsidRPr="008E5A2C">
        <w:rPr>
          <w:rFonts w:eastAsia="TimesNewRomanPSMT" w:cs="Times New Roman"/>
          <w:szCs w:val="28"/>
        </w:rPr>
        <w:t xml:space="preserve">ả </w:t>
      </w:r>
      <w:r w:rsidRPr="008E5A2C">
        <w:rPr>
          <w:rFonts w:cs="Times New Roman"/>
          <w:szCs w:val="28"/>
        </w:rPr>
        <w:t>cao và gi</w:t>
      </w:r>
      <w:r w:rsidRPr="008E5A2C">
        <w:rPr>
          <w:rFonts w:eastAsia="TimesNewRomanPSMT" w:cs="Times New Roman"/>
          <w:szCs w:val="28"/>
        </w:rPr>
        <w:t>ả</w:t>
      </w:r>
      <w:r w:rsidRPr="008E5A2C">
        <w:rPr>
          <w:rFonts w:cs="Times New Roman"/>
          <w:szCs w:val="28"/>
        </w:rPr>
        <w:t>m b</w:t>
      </w:r>
      <w:r w:rsidRPr="008E5A2C">
        <w:rPr>
          <w:rFonts w:eastAsia="TimesNewRomanPSMT" w:cs="Times New Roman"/>
          <w:szCs w:val="28"/>
        </w:rPr>
        <w:t>ớ</w:t>
      </w:r>
      <w:r w:rsidRPr="008E5A2C">
        <w:rPr>
          <w:rFonts w:cs="Times New Roman"/>
          <w:szCs w:val="28"/>
        </w:rPr>
        <w:t>t s</w:t>
      </w:r>
      <w:r w:rsidRPr="008E5A2C">
        <w:rPr>
          <w:rFonts w:eastAsia="TimesNewRomanPSMT" w:cs="Times New Roman"/>
          <w:szCs w:val="28"/>
        </w:rPr>
        <w:t>ứ</w:t>
      </w:r>
      <w:r w:rsidRPr="008E5A2C">
        <w:rPr>
          <w:rFonts w:cs="Times New Roman"/>
          <w:szCs w:val="28"/>
        </w:rPr>
        <w:t xml:space="preserve">c </w:t>
      </w:r>
      <w:proofErr w:type="gramStart"/>
      <w:r w:rsidRPr="008E5A2C">
        <w:rPr>
          <w:rFonts w:cs="Times New Roman"/>
          <w:szCs w:val="28"/>
        </w:rPr>
        <w:t>lao</w:t>
      </w:r>
      <w:proofErr w:type="gramEnd"/>
      <w:r w:rsidRPr="008E5A2C">
        <w:rPr>
          <w:rFonts w:cs="Times New Roman"/>
          <w:szCs w:val="28"/>
        </w:rPr>
        <w:t xml:space="preserve"> </w:t>
      </w:r>
      <w:r w:rsidRPr="008E5A2C">
        <w:rPr>
          <w:rFonts w:eastAsia="TimesNewRomanPSMT" w:cs="Times New Roman"/>
          <w:szCs w:val="28"/>
        </w:rPr>
        <w:t>độ</w:t>
      </w:r>
      <w:r w:rsidRPr="008E5A2C">
        <w:rPr>
          <w:rFonts w:cs="Times New Roman"/>
          <w:szCs w:val="28"/>
        </w:rPr>
        <w:t>ng c</w:t>
      </w:r>
      <w:r w:rsidRPr="008E5A2C">
        <w:rPr>
          <w:rFonts w:eastAsia="TimesNewRomanPSMT" w:cs="Times New Roman"/>
          <w:szCs w:val="28"/>
        </w:rPr>
        <w:t>ủ</w:t>
      </w:r>
      <w:r w:rsidRPr="008E5A2C">
        <w:rPr>
          <w:rFonts w:cs="Times New Roman"/>
          <w:szCs w:val="28"/>
        </w:rPr>
        <w:t>a cán b</w:t>
      </w:r>
      <w:r w:rsidRPr="008E5A2C">
        <w:rPr>
          <w:rFonts w:eastAsia="TimesNewRomanPSMT" w:cs="Times New Roman"/>
          <w:szCs w:val="28"/>
        </w:rPr>
        <w:t xml:space="preserve">ộ </w:t>
      </w:r>
      <w:r w:rsidRPr="008E5A2C">
        <w:rPr>
          <w:rFonts w:cs="Times New Roman"/>
          <w:szCs w:val="28"/>
        </w:rPr>
        <w:t>qu</w:t>
      </w:r>
      <w:r w:rsidRPr="008E5A2C">
        <w:rPr>
          <w:rFonts w:eastAsia="TimesNewRomanPSMT" w:cs="Times New Roman"/>
          <w:szCs w:val="28"/>
        </w:rPr>
        <w:t>ả</w:t>
      </w:r>
      <w:r w:rsidRPr="008E5A2C">
        <w:rPr>
          <w:rFonts w:cs="Times New Roman"/>
          <w:szCs w:val="28"/>
        </w:rPr>
        <w:t>n lý trong vi</w:t>
      </w:r>
      <w:r w:rsidRPr="008E5A2C">
        <w:rPr>
          <w:rFonts w:eastAsia="TimesNewRomanPSMT" w:cs="Times New Roman"/>
          <w:szCs w:val="28"/>
        </w:rPr>
        <w:t>ệ</w:t>
      </w:r>
      <w:r w:rsidRPr="008E5A2C">
        <w:rPr>
          <w:rFonts w:cs="Times New Roman"/>
          <w:szCs w:val="28"/>
        </w:rPr>
        <w:t>c qu</w:t>
      </w:r>
      <w:r w:rsidRPr="008E5A2C">
        <w:rPr>
          <w:rFonts w:eastAsia="TimesNewRomanPSMT" w:cs="Times New Roman"/>
          <w:szCs w:val="28"/>
        </w:rPr>
        <w:t>ả</w:t>
      </w:r>
      <w:r w:rsidRPr="008E5A2C">
        <w:rPr>
          <w:rFonts w:cs="Times New Roman"/>
          <w:szCs w:val="28"/>
        </w:rPr>
        <w:t>n lý SV t</w:t>
      </w:r>
      <w:r w:rsidRPr="008E5A2C">
        <w:rPr>
          <w:rFonts w:eastAsia="TimesNewRomanPSMT" w:cs="Times New Roman"/>
          <w:szCs w:val="28"/>
        </w:rPr>
        <w:t>ạ</w:t>
      </w:r>
      <w:r w:rsidRPr="008E5A2C">
        <w:rPr>
          <w:rFonts w:cs="Times New Roman"/>
          <w:szCs w:val="28"/>
        </w:rPr>
        <w:t>i KTX c</w:t>
      </w:r>
      <w:r w:rsidRPr="008E5A2C">
        <w:rPr>
          <w:rFonts w:eastAsia="TimesNewRomanPSMT" w:cs="Times New Roman"/>
          <w:szCs w:val="28"/>
        </w:rPr>
        <w:t>ủa Trườ</w:t>
      </w:r>
      <w:r w:rsidRPr="008E5A2C">
        <w:rPr>
          <w:rFonts w:cs="Times New Roman"/>
          <w:szCs w:val="28"/>
        </w:rPr>
        <w:t>ng</w:t>
      </w:r>
    </w:p>
    <w:p w:rsidR="005565AB" w:rsidRPr="008E5A2C" w:rsidRDefault="005565AB" w:rsidP="00A56D09">
      <w:pPr>
        <w:spacing w:before="120" w:after="120" w:line="240" w:lineRule="auto"/>
        <w:jc w:val="both"/>
        <w:rPr>
          <w:rFonts w:cs="Times New Roman"/>
          <w:b/>
          <w:szCs w:val="28"/>
        </w:rPr>
      </w:pPr>
      <w:r w:rsidRPr="008E5A2C">
        <w:rPr>
          <w:rFonts w:cs="Times New Roman"/>
          <w:b/>
          <w:szCs w:val="28"/>
        </w:rPr>
        <w:t>4. Thực hiện phát triển các dịch vụ hỗ trợ, phục vụ SV nội trú</w:t>
      </w:r>
    </w:p>
    <w:p w:rsidR="00BA1B9F" w:rsidRPr="008E5A2C" w:rsidRDefault="00BA1B9F" w:rsidP="00A56D09">
      <w:pPr>
        <w:autoSpaceDE w:val="0"/>
        <w:autoSpaceDN w:val="0"/>
        <w:adjustRightInd w:val="0"/>
        <w:spacing w:before="120" w:after="120" w:line="240" w:lineRule="auto"/>
        <w:ind w:firstLine="567"/>
        <w:jc w:val="both"/>
      </w:pPr>
      <w:r w:rsidRPr="008E5A2C">
        <w:t xml:space="preserve">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 </w:t>
      </w:r>
      <w:proofErr w:type="gramStart"/>
      <w:r w:rsidRPr="008E5A2C">
        <w:t>huynh  HSSV</w:t>
      </w:r>
      <w:proofErr w:type="gramEnd"/>
      <w:r w:rsidRPr="008E5A2C">
        <w:t xml:space="preserve"> yên tâm hơn khi con em mình bắt đầu cuộc sống tự lập, xa gia đình chuẩn bị hành trang cho tương lai. </w:t>
      </w:r>
    </w:p>
    <w:p w:rsidR="00BA1B9F" w:rsidRPr="008E5A2C" w:rsidRDefault="00BA1B9F" w:rsidP="00A56D09">
      <w:pPr>
        <w:autoSpaceDE w:val="0"/>
        <w:autoSpaceDN w:val="0"/>
        <w:adjustRightInd w:val="0"/>
        <w:spacing w:before="120" w:after="120" w:line="240" w:lineRule="auto"/>
        <w:ind w:firstLine="567"/>
        <w:jc w:val="both"/>
      </w:pPr>
      <w:r w:rsidRPr="008E5A2C">
        <w:rPr>
          <w:rFonts w:cs="Times New Roman"/>
          <w:szCs w:val="28"/>
        </w:rPr>
        <w:t xml:space="preserve">Xây dựng nhà giữ </w:t>
      </w:r>
      <w:proofErr w:type="gramStart"/>
      <w:r w:rsidRPr="008E5A2C">
        <w:rPr>
          <w:rFonts w:cs="Times New Roman"/>
          <w:szCs w:val="28"/>
        </w:rPr>
        <w:t>xe</w:t>
      </w:r>
      <w:proofErr w:type="gramEnd"/>
      <w:r w:rsidRPr="008E5A2C">
        <w:rPr>
          <w:rFonts w:cs="Times New Roman"/>
          <w:szCs w:val="28"/>
        </w:rPr>
        <w:t xml:space="preserve"> s</w:t>
      </w:r>
      <w:r w:rsidRPr="008E5A2C">
        <w:rPr>
          <w:rFonts w:eastAsia="TimesNewRomanPSMT" w:cs="Times New Roman"/>
          <w:szCs w:val="28"/>
        </w:rPr>
        <w:t>ử dụng hệ thống thẻ gử</w:t>
      </w:r>
      <w:r w:rsidR="00F37768">
        <w:rPr>
          <w:rFonts w:eastAsia="TimesNewRomanPSMT" w:cs="Times New Roman"/>
          <w:szCs w:val="28"/>
        </w:rPr>
        <w:t xml:space="preserve">i, </w:t>
      </w:r>
      <w:r w:rsidR="00F37768" w:rsidRPr="00F37768">
        <w:rPr>
          <w:rFonts w:eastAsia="TimesNewRomanPSMT" w:cs="Times New Roman"/>
          <w:szCs w:val="28"/>
          <w:highlight w:val="yellow"/>
        </w:rPr>
        <w:t>giữ</w:t>
      </w:r>
      <w:r w:rsidR="00F37768">
        <w:rPr>
          <w:rFonts w:eastAsia="TimesNewRomanPSMT" w:cs="Times New Roman"/>
          <w:szCs w:val="28"/>
        </w:rPr>
        <w:t xml:space="preserve"> </w:t>
      </w:r>
      <w:r w:rsidRPr="008E5A2C">
        <w:rPr>
          <w:rFonts w:eastAsia="TimesNewRomanPSMT" w:cs="Times New Roman"/>
          <w:szCs w:val="28"/>
        </w:rPr>
        <w:t xml:space="preserve">xe thông minh. </w:t>
      </w:r>
      <w:r w:rsidRPr="008E5A2C">
        <w:t xml:space="preserve">Nhà </w:t>
      </w:r>
      <w:proofErr w:type="gramStart"/>
      <w:r w:rsidRPr="008E5A2C">
        <w:t>xe</w:t>
      </w:r>
      <w:proofErr w:type="gramEnd"/>
      <w:r w:rsidRPr="008E5A2C">
        <w:t xml:space="preserve"> trang bị hệ thống camera đảm bảo an toàn, quản lý xe ra vào bằng thẻ điện tử thông minh, thuận tiện cho người gửi xe (24/24). </w:t>
      </w:r>
    </w:p>
    <w:p w:rsidR="00BA1B9F" w:rsidRPr="008E5A2C" w:rsidRDefault="00BA1B9F"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eastAsia="TimesNewRomanPSMT" w:cs="Times New Roman"/>
          <w:szCs w:val="28"/>
        </w:rPr>
        <w:t xml:space="preserve">Xây dưng phòng y tế để chăm sóc sức khỏe cho SV (KTX chưa có phòng y tế). </w:t>
      </w:r>
      <w:proofErr w:type="gramStart"/>
      <w:r w:rsidRPr="008E5A2C">
        <w:rPr>
          <w:rFonts w:eastAsia="TimesNewRomanPSMT" w:cs="Times New Roman"/>
          <w:szCs w:val="28"/>
        </w:rPr>
        <w:t>Theo quy định hiện nay, KTX phải có phòng y tế để chăm sóc sức khỏe cho SV.</w:t>
      </w:r>
      <w:proofErr w:type="gramEnd"/>
      <w:r w:rsidRPr="008E5A2C">
        <w:rPr>
          <w:rFonts w:eastAsia="TimesNewRomanPSMT" w:cs="Times New Roman"/>
          <w:szCs w:val="28"/>
        </w:rPr>
        <w:t xml:space="preserve">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 xml:space="preserve">ối hợp với các đơn vị liên quan trong Trường mở các </w:t>
      </w:r>
      <w:r w:rsidRPr="008E5A2C">
        <w:rPr>
          <w:rFonts w:cs="Times New Roman"/>
          <w:szCs w:val="28"/>
        </w:rPr>
        <w:t>l</w:t>
      </w:r>
      <w:r w:rsidRPr="008E5A2C">
        <w:rPr>
          <w:rFonts w:eastAsia="TimesNewRomanPSMT" w:cs="Times New Roman"/>
          <w:szCs w:val="28"/>
        </w:rPr>
        <w:t xml:space="preserve">ớp dạy kĩ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w:t>
      </w:r>
      <w:r w:rsidR="005E5697">
        <w:rPr>
          <w:rFonts w:eastAsia="TimesNewRomanPSMT" w:cs="Times New Roman"/>
          <w:szCs w:val="28"/>
        </w:rPr>
        <w:t xml:space="preserve"> </w:t>
      </w:r>
      <w:r w:rsidRPr="008E5A2C">
        <w:rPr>
          <w:rFonts w:eastAsia="TimesNewRomanPSMT" w:cs="Times New Roman"/>
          <w:szCs w:val="28"/>
        </w:rPr>
        <w:t xml:space="preserve">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Pr="008E5A2C">
        <w:rPr>
          <w:rFonts w:cs="Times New Roman"/>
          <w:szCs w:val="28"/>
        </w:rPr>
        <w:t>cho SV.</w:t>
      </w:r>
    </w:p>
    <w:p w:rsidR="00BA1B9F" w:rsidRPr="008E5A2C" w:rsidRDefault="00BA1B9F" w:rsidP="00A56D09">
      <w:pPr>
        <w:autoSpaceDE w:val="0"/>
        <w:autoSpaceDN w:val="0"/>
        <w:adjustRightInd w:val="0"/>
        <w:spacing w:before="120" w:after="120" w:line="240" w:lineRule="auto"/>
        <w:ind w:firstLine="567"/>
        <w:jc w:val="both"/>
        <w:rPr>
          <w:rFonts w:eastAsia="TimesNewRomanPSMT" w:cs="Times New Roman"/>
          <w:szCs w:val="28"/>
        </w:rPr>
      </w:pPr>
      <w:proofErr w:type="gramStart"/>
      <w:r w:rsidRPr="008E5A2C">
        <w:t xml:space="preserve">Phòng tập Gym rộng rãi cần trang bị nhiều thiết bị mới, hiện đại hợp lý phù hợp với đối tượng SV được duy trì thường xuyên để tăng cường sức khỏe cho </w:t>
      </w:r>
      <w:r w:rsidRPr="008E5A2C">
        <w:lastRenderedPageBreak/>
        <w:t>HSSV.</w:t>
      </w:r>
      <w:proofErr w:type="gramEnd"/>
      <w:r w:rsidRPr="008E5A2C">
        <w:t xml:space="preserve"> </w:t>
      </w:r>
      <w:r w:rsidRPr="008E5A2C">
        <w:rPr>
          <w:rFonts w:cs="Times New Roman"/>
          <w:szCs w:val="28"/>
        </w:rPr>
        <w:t xml:space="preserve">Ngoài những dịch vụ trên, KTX cần trang bị hệ thống máy giặt tự động, dịch vụ wifi chất lượng cao, cung cấp nước uống đạt tiêu chuẩn vệ sinh </w:t>
      </w:r>
      <w:proofErr w:type="gramStart"/>
      <w:r w:rsidRPr="008E5A2C">
        <w:rPr>
          <w:rFonts w:cs="Times New Roman"/>
          <w:szCs w:val="28"/>
        </w:rPr>
        <w:t>an</w:t>
      </w:r>
      <w:proofErr w:type="gramEnd"/>
      <w:r w:rsidRPr="008E5A2C">
        <w:rPr>
          <w:rFonts w:cs="Times New Roman"/>
          <w:szCs w:val="28"/>
        </w:rPr>
        <w:t xml:space="preserve"> toàn thực phẩm…</w:t>
      </w:r>
    </w:p>
    <w:p w:rsidR="00BA1B9F" w:rsidRPr="008E5A2C" w:rsidRDefault="00BA1B9F" w:rsidP="00A56D09">
      <w:pPr>
        <w:autoSpaceDE w:val="0"/>
        <w:autoSpaceDN w:val="0"/>
        <w:adjustRightInd w:val="0"/>
        <w:spacing w:before="120" w:after="120" w:line="240"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àng ngày. 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 xml:space="preserve">ằm đóng góp kinh phí cho Trường,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
    <w:p w:rsidR="00C4743F" w:rsidRPr="008E5A2C" w:rsidRDefault="00C4743F" w:rsidP="00A56D09">
      <w:pPr>
        <w:spacing w:before="120" w:after="120" w:line="240" w:lineRule="auto"/>
        <w:jc w:val="both"/>
        <w:rPr>
          <w:rFonts w:cs="Times New Roman"/>
          <w:b/>
          <w:szCs w:val="28"/>
        </w:rPr>
      </w:pPr>
      <w:r w:rsidRPr="008E5A2C">
        <w:rPr>
          <w:rFonts w:cs="Times New Roman"/>
          <w:b/>
          <w:szCs w:val="28"/>
        </w:rPr>
        <w:t>5. Xây dựng môi trường, cảnh quan sạch đẹp</w:t>
      </w:r>
    </w:p>
    <w:p w:rsidR="00C4743F" w:rsidRPr="008E5A2C" w:rsidRDefault="00C4743F" w:rsidP="00A56D09">
      <w:pPr>
        <w:spacing w:before="120" w:after="120" w:line="240" w:lineRule="auto"/>
        <w:ind w:firstLine="567"/>
        <w:jc w:val="both"/>
        <w:rPr>
          <w:rFonts w:cs="Times New Roman"/>
          <w:szCs w:val="28"/>
        </w:rPr>
      </w:pPr>
      <w:r w:rsidRPr="008E5A2C">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w:t>
      </w:r>
      <w:proofErr w:type="gramStart"/>
      <w:r w:rsidRPr="008E5A2C">
        <w:rPr>
          <w:rFonts w:cs="Times New Roman"/>
          <w:szCs w:val="28"/>
        </w:rPr>
        <w:t>KTX trường có cây xanh, vườn hoa kết hợp với sân chơi thể thao.</w:t>
      </w:r>
      <w:proofErr w:type="gramEnd"/>
      <w:r w:rsidRPr="008E5A2C">
        <w:rPr>
          <w:rFonts w:cs="Times New Roman"/>
          <w:szCs w:val="28"/>
        </w:rPr>
        <w:t xml:space="preserve"> </w:t>
      </w:r>
      <w:proofErr w:type="gramStart"/>
      <w:r w:rsidRPr="008E5A2C">
        <w:rPr>
          <w:rFonts w:cs="Times New Roman"/>
          <w:szCs w:val="28"/>
        </w:rPr>
        <w:t>Các dãy nhà ở SV đảm bảo sự phong phú, sinh động nhưng thống nhất, đồng bộ về hình thái kiến trúc đồng thời đáp ứng một cách đa dạng về nhu cầu cũng như tiêu chuẩn sử dụng.</w:t>
      </w:r>
      <w:proofErr w:type="gramEnd"/>
      <w:r w:rsidRPr="008E5A2C">
        <w:rPr>
          <w:rFonts w:cs="Times New Roman"/>
          <w:szCs w:val="28"/>
        </w:rPr>
        <w:t xml:space="preserve"> Các phòng ở HSSV được quy hoạch tổ hợp </w:t>
      </w:r>
      <w:proofErr w:type="gramStart"/>
      <w:r w:rsidRPr="008E5A2C">
        <w:rPr>
          <w:rFonts w:cs="Times New Roman"/>
          <w:szCs w:val="28"/>
        </w:rPr>
        <w:t>theo</w:t>
      </w:r>
      <w:proofErr w:type="gramEnd"/>
      <w:r w:rsidRPr="008E5A2C">
        <w:rPr>
          <w:rFonts w:cs="Times New Roman"/>
          <w:szCs w:val="28"/>
        </w:rPr>
        <w:t xml:space="preserve"> từng nhóm. Các công trình nhà ở SV được cấu trúc có hành </w:t>
      </w:r>
      <w:proofErr w:type="gramStart"/>
      <w:r w:rsidRPr="008E5A2C">
        <w:rPr>
          <w:rFonts w:cs="Times New Roman"/>
          <w:szCs w:val="28"/>
        </w:rPr>
        <w:t>lang</w:t>
      </w:r>
      <w:proofErr w:type="gramEnd"/>
      <w:r w:rsidRPr="008E5A2C">
        <w:rPr>
          <w:rFonts w:cs="Times New Roman"/>
          <w:szCs w:val="28"/>
        </w:rPr>
        <w:t xml:space="preserve"> rộng, tạo độ thông thoáng và ánh sáng cho các phòng ở. Cảnh quan khuôn viên KTX thoáng mát với nhiều khu sinh hoạt chung sôi động, nhộn nhịp, như một khu phố HSSV ngay trong lòng khuôn viên nhà trường.</w:t>
      </w:r>
    </w:p>
    <w:p w:rsidR="00C4743F" w:rsidRPr="008E5A2C" w:rsidRDefault="00C4743F" w:rsidP="00A56D09">
      <w:pPr>
        <w:spacing w:before="120" w:after="120" w:line="240" w:lineRule="auto"/>
        <w:jc w:val="both"/>
        <w:rPr>
          <w:rFonts w:cs="Times New Roman"/>
          <w:b/>
          <w:szCs w:val="28"/>
        </w:rPr>
      </w:pPr>
      <w:r w:rsidRPr="008E5A2C">
        <w:rPr>
          <w:rFonts w:cs="Times New Roman"/>
          <w:b/>
          <w:szCs w:val="28"/>
        </w:rPr>
        <w:t>6. Tổ chức các hoạt động ngoại khóa</w:t>
      </w:r>
    </w:p>
    <w:p w:rsidR="00C4743F" w:rsidRPr="008E5A2C" w:rsidRDefault="00C4743F" w:rsidP="00A56D09">
      <w:pPr>
        <w:spacing w:before="120" w:after="120" w:line="240" w:lineRule="auto"/>
        <w:ind w:firstLine="567"/>
        <w:jc w:val="both"/>
        <w:rPr>
          <w:rFonts w:cs="Times New Roman"/>
          <w:szCs w:val="28"/>
        </w:rPr>
      </w:pPr>
      <w:r w:rsidRPr="008E5A2C">
        <w:rPr>
          <w:rFonts w:cs="Times New Roman"/>
          <w:szCs w:val="28"/>
        </w:rPr>
        <w:t xml:space="preserve">Với sự quan tâm, chỉ đạo quyết liệt của Lãnh đạo nhà trường, sự phối hợp nhịp nhàng giữa các đơn vị liên quan, tổ chức Đoàn thanh niên, Hội sinh viên trường…trong công tác quản lý hoạt động KTX. </w:t>
      </w:r>
      <w:proofErr w:type="gramStart"/>
      <w:r w:rsidRPr="008E5A2C">
        <w:rPr>
          <w:rFonts w:cs="Times New Roman"/>
          <w:szCs w:val="28"/>
        </w:rPr>
        <w:t>Hiện nay SV nội trú phải được hưởng những điều kiện tốt nhất cho việc ổn định cuộc sống để học tập và phát triển bản thân.</w:t>
      </w:r>
      <w:proofErr w:type="gramEnd"/>
      <w:r w:rsidRPr="008E5A2C">
        <w:rPr>
          <w:rFonts w:cs="Times New Roman"/>
          <w:szCs w:val="28"/>
        </w:rPr>
        <w:t xml:space="preserve"> Ngoài giờ học, HSSV được tham gia nhiều môn thể thao yêu thích như bóng chuyền, bóng rổ, cầu lông, đá cầu, bóng đá, võ thuật; tham gia các câu lạc bộ HSSV nội trú… Việc tham gia các hoạt động ngoại khóa không những góp phần làm tăng hiệu học quả học tập mà còn giúp sinh viên phát triển các kỹ năng xã hội, nâng cao chất lượng cuộc sống, tăng cường sức khỏe thể chất, cũng như mang đến những kinh nghiệm bổ ích và quý giá cho cuộc sống sau này.</w:t>
      </w:r>
    </w:p>
    <w:p w:rsidR="00906327" w:rsidRPr="008E5A2C" w:rsidRDefault="00906327" w:rsidP="00A56D09">
      <w:pPr>
        <w:spacing w:before="120" w:after="120" w:line="240" w:lineRule="auto"/>
        <w:jc w:val="both"/>
        <w:rPr>
          <w:rFonts w:cs="Times New Roman"/>
          <w:b/>
          <w:szCs w:val="28"/>
        </w:rPr>
      </w:pPr>
      <w:r w:rsidRPr="008E5A2C">
        <w:rPr>
          <w:rFonts w:cs="Times New Roman"/>
          <w:b/>
          <w:szCs w:val="28"/>
        </w:rPr>
        <w:t xml:space="preserve">7. </w:t>
      </w:r>
      <w:r w:rsidRPr="008E5A2C">
        <w:rPr>
          <w:rFonts w:eastAsia="Times New Roman" w:cs="Times New Roman"/>
          <w:b/>
          <w:bCs/>
          <w:color w:val="000000"/>
          <w:szCs w:val="28"/>
          <w:bdr w:val="none" w:sz="0" w:space="0" w:color="auto" w:frame="1"/>
        </w:rPr>
        <w:t>Thành lập các đội xung kích tại KTX</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Thường xuyên có chương trình giáo dục, cung cấp thông tin cho HSSV trong việc nâng cao sự cảnh giác, đề phòng các đối tượng xấu xâm nhập KTX lôi kéo tuyên truyền chống phá đảng, nhà nước, gây rối an ninh trật tự, các đối tượng trà trộn vào KTX trộm cắp tài sản…Thông qua các chương trình này, HSSV </w:t>
      </w:r>
      <w:r w:rsidR="005E5697" w:rsidRPr="005E5697">
        <w:rPr>
          <w:rFonts w:eastAsia="Times New Roman" w:cs="Times New Roman"/>
          <w:color w:val="000000"/>
          <w:szCs w:val="28"/>
          <w:highlight w:val="yellow"/>
        </w:rPr>
        <w:t xml:space="preserve">nội trú </w:t>
      </w:r>
      <w:r w:rsidRPr="005E5697">
        <w:rPr>
          <w:rFonts w:eastAsia="Times New Roman" w:cs="Times New Roman"/>
          <w:color w:val="000000"/>
          <w:szCs w:val="28"/>
          <w:highlight w:val="yellow"/>
        </w:rPr>
        <w:t>trong</w:t>
      </w:r>
      <w:r w:rsidRPr="008E5A2C">
        <w:rPr>
          <w:rFonts w:eastAsia="Times New Roman" w:cs="Times New Roman"/>
          <w:color w:val="000000"/>
          <w:szCs w:val="28"/>
        </w:rPr>
        <w:t xml:space="preserve"> KTX </w:t>
      </w:r>
      <w:r w:rsidRPr="005E5697">
        <w:rPr>
          <w:rFonts w:eastAsia="Times New Roman" w:cs="Times New Roman"/>
          <w:strike/>
          <w:color w:val="000000"/>
          <w:szCs w:val="28"/>
        </w:rPr>
        <w:t>đã</w:t>
      </w:r>
      <w:r w:rsidRPr="008E5A2C">
        <w:rPr>
          <w:rFonts w:eastAsia="Times New Roman" w:cs="Times New Roman"/>
          <w:color w:val="000000"/>
          <w:szCs w:val="28"/>
        </w:rPr>
        <w:t xml:space="preserve"> chủ động thông báo đến Ban quản lý KTX khi phát hiện các vấn đề, đối tượng tình nghi để có biện pháp xử lý kịp thời các vấn đề, sự cố ảnh hưởng đến cuộc sống sinh hoạt của SV tại KTX.</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Bên cạnh đó, nhằm tăng tính tự giác trong SV, cũng như nâng cao chất lượng quản lý, phục vụ đảm bảo an ninh tại KTX…Nhà trường cần thành lập ra những đội xung kích tại KTX như: Lựa chọn, đề cử trưởng phòng ở, trưởng dãy nhà </w:t>
      </w:r>
      <w:r w:rsidRPr="008E5A2C">
        <w:rPr>
          <w:rFonts w:eastAsia="Times New Roman" w:cs="Times New Roman"/>
          <w:color w:val="000000"/>
          <w:szCs w:val="28"/>
        </w:rPr>
        <w:lastRenderedPageBreak/>
        <w:t>ở…nhằm quản lý, phát huy nội lực của SV trong việc tự quản lý, giám sát các vấn đề phức tạp trong KTX có thể xảy ra.</w:t>
      </w:r>
    </w:p>
    <w:p w:rsidR="00906327" w:rsidRPr="008E5A2C" w:rsidRDefault="00906327" w:rsidP="00A56D09">
      <w:pPr>
        <w:spacing w:before="120" w:after="120" w:line="240" w:lineRule="auto"/>
        <w:jc w:val="both"/>
        <w:rPr>
          <w:rFonts w:eastAsia="Times New Roman" w:cs="Times New Roman"/>
          <w:b/>
          <w:bCs/>
          <w:color w:val="000000"/>
          <w:szCs w:val="28"/>
          <w:bdr w:val="none" w:sz="0" w:space="0" w:color="auto" w:frame="1"/>
        </w:rPr>
      </w:pPr>
      <w:r w:rsidRPr="008E5A2C">
        <w:rPr>
          <w:rFonts w:eastAsia="Times New Roman" w:cs="Times New Roman"/>
          <w:b/>
          <w:bCs/>
          <w:color w:val="000000"/>
          <w:szCs w:val="28"/>
          <w:bdr w:val="none" w:sz="0" w:space="0" w:color="auto" w:frame="1"/>
        </w:rPr>
        <w:t xml:space="preserve">8. Tăng cường phối hợp chặt chẽ giữa Nhà trường với lực lượng công </w:t>
      </w:r>
      <w:proofErr w:type="gramStart"/>
      <w:r w:rsidRPr="008E5A2C">
        <w:rPr>
          <w:rFonts w:eastAsia="Times New Roman" w:cs="Times New Roman"/>
          <w:b/>
          <w:bCs/>
          <w:color w:val="000000"/>
          <w:szCs w:val="28"/>
          <w:bdr w:val="none" w:sz="0" w:space="0" w:color="auto" w:frame="1"/>
        </w:rPr>
        <w:t>an</w:t>
      </w:r>
      <w:proofErr w:type="gramEnd"/>
      <w:r w:rsidRPr="008E5A2C">
        <w:rPr>
          <w:rFonts w:eastAsia="Times New Roman" w:cs="Times New Roman"/>
          <w:b/>
          <w:bCs/>
          <w:color w:val="000000"/>
          <w:szCs w:val="28"/>
          <w:bdr w:val="none" w:sz="0" w:space="0" w:color="auto" w:frame="1"/>
        </w:rPr>
        <w:t xml:space="preserve"> địa phương trong công tác đảm bảo an ninh trật tự và PCCC.</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proofErr w:type="gramStart"/>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w:t>
      </w:r>
      <w:proofErr w:type="gramEnd"/>
      <w:r w:rsidRPr="008E5A2C">
        <w:rPr>
          <w:rFonts w:eastAsia="Times New Roman" w:cs="Times New Roman"/>
          <w:color w:val="000000"/>
          <w:szCs w:val="28"/>
          <w:bdr w:val="none" w:sz="0" w:space="0" w:color="auto" w:frame="1"/>
        </w:rPr>
        <w:t xml:space="preserve"> Nhà trường cần phải thành lập ban, bộ phận nắm bắt thông tin kịp thời trong KTX qua đó phối hợp để giải quyết dứt điểm mọi vấn đề, cụ thể:</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Nhà trường (Ban, tổ quản lý KTX) cần chủ động phối hợp với công an địa phương, PA.83 Công an Thành phố, đây là giải pháp mấu chốt nhất để khi xảy ra việc gì thì sẽ ứng phó kịp thời.</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phương thường xuyên tập huấn cho HSSV và cán bộ quản lý các kỹ năng như kỹ năng PCCC, kỹ năng đối phó với các tình huống khác như đánh nhau, gây mất an ninh trật tự…;</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Phát huy hiệu quả vai trò các đoàn thể trong nhà trường và hoạt động tự quản của HSSV trong bảo đảm </w:t>
      </w:r>
      <w:proofErr w:type="gramStart"/>
      <w:r w:rsidRPr="008E5A2C">
        <w:rPr>
          <w:rFonts w:eastAsia="Times New Roman" w:cs="Times New Roman"/>
          <w:color w:val="000000"/>
          <w:szCs w:val="28"/>
        </w:rPr>
        <w:t>an</w:t>
      </w:r>
      <w:proofErr w:type="gramEnd"/>
      <w:r w:rsidRPr="008E5A2C">
        <w:rPr>
          <w:rFonts w:eastAsia="Times New Roman" w:cs="Times New Roman"/>
          <w:color w:val="000000"/>
          <w:szCs w:val="28"/>
        </w:rPr>
        <w:t xml:space="preserve"> ninh trật tự tại KTX. </w:t>
      </w:r>
      <w:proofErr w:type="gramStart"/>
      <w:r w:rsidRPr="008E5A2C">
        <w:rPr>
          <w:rFonts w:eastAsia="Times New Roman" w:cs="Times New Roman"/>
          <w:color w:val="000000"/>
          <w:szCs w:val="28"/>
        </w:rPr>
        <w:t>Đặc biệt, cần nâng cao kỹ năng trình độ, nghiệp vụ quản lý cho những người thực hiện công tác quản lý HSSV tại KTX, trong đó nâng cao việc ứng dụng công nghệ vào quản lý.</w:t>
      </w:r>
      <w:proofErr w:type="gramEnd"/>
    </w:p>
    <w:p w:rsidR="00906327"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Đối với lực lượng công an các cấp cần chủ động xây dựng chương trình công tác kế hoạch, phương án phối hợp với các trường để giám sát, tập huấn, quản lý chặt chẽ đảm bảo an ninh trật tự cho các KTX của Nhà trường.</w:t>
      </w:r>
    </w:p>
    <w:p w:rsidR="005E5697" w:rsidRPr="0075079E" w:rsidRDefault="00CF041B" w:rsidP="00A56D09">
      <w:pPr>
        <w:spacing w:before="120" w:after="120" w:line="240" w:lineRule="auto"/>
        <w:ind w:firstLine="567"/>
        <w:jc w:val="both"/>
        <w:textAlignment w:val="baseline"/>
        <w:rPr>
          <w:rFonts w:eastAsia="Times New Roman" w:cs="Times New Roman"/>
          <w:b/>
          <w:color w:val="000000"/>
          <w:szCs w:val="28"/>
          <w:highlight w:val="yellow"/>
        </w:rPr>
      </w:pPr>
      <w:r>
        <w:rPr>
          <w:rFonts w:eastAsia="Times New Roman" w:cs="Times New Roman"/>
          <w:b/>
          <w:color w:val="000000"/>
          <w:szCs w:val="28"/>
          <w:highlight w:val="yellow"/>
        </w:rPr>
        <w:t>9</w:t>
      </w:r>
      <w:r w:rsidR="005E5697" w:rsidRPr="0075079E">
        <w:rPr>
          <w:rFonts w:eastAsia="Times New Roman" w:cs="Times New Roman"/>
          <w:b/>
          <w:color w:val="000000"/>
          <w:szCs w:val="28"/>
          <w:highlight w:val="yellow"/>
        </w:rPr>
        <w:t>. Phát huy vai trò trách nhiệm của các tổ chức chính trị xã hội</w:t>
      </w:r>
      <w:r w:rsidR="001F2E81" w:rsidRPr="0075079E">
        <w:rPr>
          <w:rFonts w:eastAsia="Times New Roman" w:cs="Times New Roman"/>
          <w:b/>
          <w:color w:val="000000"/>
          <w:szCs w:val="28"/>
          <w:highlight w:val="yellow"/>
        </w:rPr>
        <w:t xml:space="preserve"> trong công tác quản lý KTX</w:t>
      </w:r>
    </w:p>
    <w:p w:rsidR="001F2E81" w:rsidRPr="0075079E" w:rsidRDefault="001F2E81" w:rsidP="00A56D09">
      <w:pPr>
        <w:spacing w:before="120" w:after="120" w:line="240" w:lineRule="auto"/>
        <w:ind w:firstLine="567"/>
        <w:jc w:val="both"/>
        <w:textAlignment w:val="baseline"/>
        <w:rPr>
          <w:rFonts w:eastAsia="Times New Roman" w:cs="Times New Roman"/>
          <w:color w:val="000000"/>
          <w:szCs w:val="28"/>
          <w:highlight w:val="yellow"/>
        </w:rPr>
      </w:pPr>
      <w:r w:rsidRPr="0075079E">
        <w:rPr>
          <w:rFonts w:eastAsia="Times New Roman" w:cs="Times New Roman"/>
          <w:color w:val="000000"/>
          <w:szCs w:val="28"/>
          <w:highlight w:val="yellow"/>
        </w:rPr>
        <w:t>- Thành lập Chi bộ sinh viên nội trú để cùng BQL.KTX nhà trường phát huy vai trò trách nhiệm, tính gương mẫu của Đảng viên trong việc chấp hành tốt nội quy quy định KTX và vận động HSSV nội trú cùng tham gia đảm bảo ANTT, an toàn và văn minh.</w:t>
      </w:r>
    </w:p>
    <w:p w:rsidR="001F2E81" w:rsidRPr="0075079E" w:rsidRDefault="001F2E81" w:rsidP="00A56D09">
      <w:pPr>
        <w:spacing w:before="120" w:after="120" w:line="240" w:lineRule="auto"/>
        <w:ind w:firstLine="567"/>
        <w:jc w:val="both"/>
        <w:textAlignment w:val="baseline"/>
        <w:rPr>
          <w:rFonts w:eastAsia="Times New Roman" w:cs="Times New Roman"/>
          <w:color w:val="000000"/>
          <w:szCs w:val="28"/>
          <w:highlight w:val="yellow"/>
        </w:rPr>
      </w:pPr>
      <w:r w:rsidRPr="0075079E">
        <w:rPr>
          <w:rFonts w:eastAsia="Times New Roman" w:cs="Times New Roman"/>
          <w:color w:val="000000"/>
          <w:szCs w:val="28"/>
          <w:highlight w:val="yellow"/>
        </w:rPr>
        <w:t>- Tổ chức công đoàn phát huy vai trò chăm lo đồi sống vật chất tinh thần, vận động quàn chúng chấp hành chủ trương đường lối, chính sách pháp luật của Đảng, nhà nước vận động HSSV nội trú t</w:t>
      </w:r>
      <w:r w:rsidR="00793459" w:rsidRPr="0075079E">
        <w:rPr>
          <w:rFonts w:eastAsia="Times New Roman" w:cs="Times New Roman"/>
          <w:color w:val="000000"/>
          <w:szCs w:val="28"/>
          <w:highlight w:val="yellow"/>
        </w:rPr>
        <w:t>í</w:t>
      </w:r>
      <w:r w:rsidRPr="0075079E">
        <w:rPr>
          <w:rFonts w:eastAsia="Times New Roman" w:cs="Times New Roman"/>
          <w:color w:val="000000"/>
          <w:szCs w:val="28"/>
          <w:highlight w:val="yellow"/>
        </w:rPr>
        <w:t xml:space="preserve">ch cực tham gia các hoạt động </w:t>
      </w:r>
      <w:r w:rsidR="00793459" w:rsidRPr="0075079E">
        <w:rPr>
          <w:rFonts w:eastAsia="Times New Roman" w:cs="Times New Roman"/>
          <w:color w:val="000000"/>
          <w:szCs w:val="28"/>
          <w:highlight w:val="yellow"/>
        </w:rPr>
        <w:t xml:space="preserve">công </w:t>
      </w:r>
      <w:r w:rsidRPr="0075079E">
        <w:rPr>
          <w:rFonts w:eastAsia="Times New Roman" w:cs="Times New Roman"/>
          <w:color w:val="000000"/>
          <w:szCs w:val="28"/>
          <w:highlight w:val="yellow"/>
        </w:rPr>
        <w:t>tác xã hội, đền ơn đáp nghĩa</w:t>
      </w:r>
      <w:proofErr w:type="gramStart"/>
      <w:r w:rsidR="00793459" w:rsidRPr="0075079E">
        <w:rPr>
          <w:rFonts w:eastAsia="Times New Roman" w:cs="Times New Roman"/>
          <w:color w:val="000000"/>
          <w:szCs w:val="28"/>
          <w:highlight w:val="yellow"/>
        </w:rPr>
        <w:t>, ,</w:t>
      </w:r>
      <w:proofErr w:type="gramEnd"/>
      <w:r w:rsidR="00793459" w:rsidRPr="0075079E">
        <w:rPr>
          <w:rFonts w:eastAsia="Times New Roman" w:cs="Times New Roman"/>
          <w:color w:val="000000"/>
          <w:szCs w:val="28"/>
          <w:highlight w:val="yellow"/>
        </w:rPr>
        <w:t xml:space="preserve"> lao động công ích, vệ sinh môi trường….</w:t>
      </w:r>
    </w:p>
    <w:p w:rsidR="00793459" w:rsidRPr="0075079E" w:rsidRDefault="00793459" w:rsidP="00A56D09">
      <w:pPr>
        <w:spacing w:before="120" w:after="120" w:line="240" w:lineRule="auto"/>
        <w:ind w:firstLine="567"/>
        <w:jc w:val="both"/>
        <w:textAlignment w:val="baseline"/>
        <w:rPr>
          <w:rFonts w:eastAsia="Times New Roman" w:cs="Times New Roman"/>
          <w:color w:val="000000"/>
          <w:szCs w:val="28"/>
          <w:highlight w:val="yellow"/>
        </w:rPr>
      </w:pPr>
      <w:r w:rsidRPr="0075079E">
        <w:rPr>
          <w:rFonts w:eastAsia="Times New Roman" w:cs="Times New Roman"/>
          <w:color w:val="000000"/>
          <w:szCs w:val="28"/>
          <w:highlight w:val="yellow"/>
        </w:rPr>
        <w:t xml:space="preserve">- Đoàn thanh niên phát huy vai trò xung kích, tính năng động sáng tạo, tham gia các hoạt động </w:t>
      </w:r>
      <w:r w:rsidR="0075079E" w:rsidRPr="0075079E">
        <w:rPr>
          <w:rFonts w:eastAsia="Times New Roman" w:cs="Times New Roman"/>
          <w:color w:val="000000"/>
          <w:szCs w:val="28"/>
          <w:highlight w:val="yellow"/>
        </w:rPr>
        <w:t>hiến máu nhân đạo</w:t>
      </w:r>
      <w:r w:rsidR="0075079E" w:rsidRPr="0075079E">
        <w:rPr>
          <w:rFonts w:eastAsia="Times New Roman" w:cs="Times New Roman"/>
          <w:color w:val="000000"/>
          <w:szCs w:val="28"/>
          <w:highlight w:val="yellow"/>
        </w:rPr>
        <w:t xml:space="preserve">, </w:t>
      </w:r>
      <w:r w:rsidRPr="0075079E">
        <w:rPr>
          <w:rFonts w:eastAsia="Times New Roman" w:cs="Times New Roman"/>
          <w:color w:val="000000"/>
          <w:szCs w:val="28"/>
          <w:highlight w:val="yellow"/>
        </w:rPr>
        <w:t>tình nguyện, mùa hè xanh, làm sạch môi trường…..Trang bị các kỹ năng sống, hoạt động xã hội, vì công đồng</w:t>
      </w:r>
      <w:r w:rsidR="0075079E" w:rsidRPr="0075079E">
        <w:rPr>
          <w:rFonts w:eastAsia="Times New Roman" w:cs="Times New Roman"/>
          <w:color w:val="000000"/>
          <w:szCs w:val="28"/>
          <w:highlight w:val="yellow"/>
        </w:rPr>
        <w:t>….</w:t>
      </w:r>
    </w:p>
    <w:p w:rsidR="00793459" w:rsidRPr="008E5A2C" w:rsidRDefault="00793459" w:rsidP="00A56D09">
      <w:pPr>
        <w:spacing w:before="120" w:after="120" w:line="240" w:lineRule="auto"/>
        <w:ind w:firstLine="567"/>
        <w:jc w:val="both"/>
        <w:textAlignment w:val="baseline"/>
        <w:rPr>
          <w:rFonts w:eastAsia="Times New Roman" w:cs="Times New Roman"/>
          <w:color w:val="000000"/>
          <w:szCs w:val="28"/>
        </w:rPr>
      </w:pPr>
      <w:r w:rsidRPr="0075079E">
        <w:rPr>
          <w:rFonts w:eastAsia="Times New Roman" w:cs="Times New Roman"/>
          <w:color w:val="000000"/>
          <w:szCs w:val="28"/>
          <w:highlight w:val="yellow"/>
        </w:rPr>
        <w:t>- Hội Sinh viên tổ chức các câu lạc bộ hội nhóm, văn hóa văn nghệ, TDTT thu hút SV tham gia các hoạt động của các câu lạc bộ theo năng khiếu, sở trường của bản thân, giúp SV phát huy tính tập thể, cộng đồng</w:t>
      </w:r>
      <w:r w:rsidR="0075079E" w:rsidRPr="0075079E">
        <w:rPr>
          <w:rFonts w:eastAsia="Times New Roman" w:cs="Times New Roman"/>
          <w:color w:val="000000"/>
          <w:szCs w:val="28"/>
          <w:highlight w:val="yellow"/>
        </w:rPr>
        <w:t xml:space="preserve"> dần hình thành các kỹ năng sống, </w:t>
      </w:r>
      <w:r w:rsidRPr="0075079E">
        <w:rPr>
          <w:rFonts w:eastAsia="Times New Roman" w:cs="Times New Roman"/>
          <w:color w:val="000000"/>
          <w:szCs w:val="28"/>
          <w:highlight w:val="yellow"/>
        </w:rPr>
        <w:t>tránh xa các tệ nạn xã hội</w:t>
      </w:r>
      <w:r w:rsidR="0075079E" w:rsidRPr="0075079E">
        <w:rPr>
          <w:rFonts w:eastAsia="Times New Roman" w:cs="Times New Roman"/>
          <w:color w:val="000000"/>
          <w:szCs w:val="28"/>
          <w:highlight w:val="yellow"/>
        </w:rPr>
        <w:t>…</w:t>
      </w:r>
    </w:p>
    <w:p w:rsidR="00906327" w:rsidRPr="008E5A2C" w:rsidRDefault="00CF041B" w:rsidP="00A56D09">
      <w:pPr>
        <w:spacing w:before="120" w:after="120" w:line="240" w:lineRule="auto"/>
        <w:jc w:val="both"/>
        <w:textAlignment w:val="baseline"/>
        <w:rPr>
          <w:rFonts w:eastAsia="Times New Roman" w:cs="Times New Roman"/>
          <w:color w:val="000000"/>
          <w:szCs w:val="28"/>
        </w:rPr>
      </w:pPr>
      <w:r>
        <w:rPr>
          <w:rFonts w:eastAsia="Times New Roman" w:cs="Times New Roman"/>
          <w:b/>
          <w:bCs/>
          <w:color w:val="000000"/>
          <w:szCs w:val="28"/>
          <w:bdr w:val="none" w:sz="0" w:space="0" w:color="auto" w:frame="1"/>
        </w:rPr>
        <w:t>10</w:t>
      </w:r>
      <w:r w:rsidR="00906327" w:rsidRPr="008E5A2C">
        <w:rPr>
          <w:rFonts w:eastAsia="Times New Roman" w:cs="Times New Roman"/>
          <w:b/>
          <w:bCs/>
          <w:color w:val="000000"/>
          <w:szCs w:val="28"/>
          <w:bdr w:val="none" w:sz="0" w:space="0" w:color="auto" w:frame="1"/>
        </w:rPr>
        <w:t>. Ứng dụng tiện ích của intenet để ngăn chặn phát sinh các vấn đề xấu.</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proofErr w:type="gramStart"/>
      <w:r w:rsidRPr="008E5A2C">
        <w:rPr>
          <w:rFonts w:eastAsia="Times New Roman" w:cs="Times New Roman"/>
          <w:color w:val="000000"/>
          <w:szCs w:val="28"/>
        </w:rPr>
        <w:lastRenderedPageBreak/>
        <w:t xml:space="preserve">Hiện nay, cùng với sự phát triển nhanh chóng của cuộc cách mạng công nghiệp 4.0, intenet trở thành nhu cầu thiết yếu </w:t>
      </w:r>
      <w:r w:rsidRPr="0075079E">
        <w:rPr>
          <w:rFonts w:eastAsia="Times New Roman" w:cs="Times New Roman"/>
          <w:color w:val="000000"/>
          <w:szCs w:val="28"/>
          <w:highlight w:val="yellow"/>
        </w:rPr>
        <w:t xml:space="preserve">của </w:t>
      </w:r>
      <w:r w:rsidR="0075079E" w:rsidRPr="0075079E">
        <w:rPr>
          <w:rFonts w:eastAsia="Times New Roman" w:cs="Times New Roman"/>
          <w:color w:val="000000"/>
          <w:szCs w:val="28"/>
          <w:highlight w:val="yellow"/>
        </w:rPr>
        <w:t>đời sống xã hội</w:t>
      </w:r>
      <w:r w:rsidR="0075079E">
        <w:rPr>
          <w:rFonts w:eastAsia="Times New Roman" w:cs="Times New Roman"/>
          <w:color w:val="000000"/>
          <w:szCs w:val="28"/>
        </w:rPr>
        <w:t xml:space="preserve"> và </w:t>
      </w:r>
      <w:r w:rsidRPr="008E5A2C">
        <w:rPr>
          <w:rFonts w:eastAsia="Times New Roman" w:cs="Times New Roman"/>
          <w:color w:val="000000"/>
          <w:szCs w:val="28"/>
        </w:rPr>
        <w:t>HSSV.</w:t>
      </w:r>
      <w:proofErr w:type="gramEnd"/>
      <w:r w:rsidRPr="008E5A2C">
        <w:rPr>
          <w:rFonts w:eastAsia="Times New Roman" w:cs="Times New Roman"/>
          <w:color w:val="000000"/>
          <w:szCs w:val="28"/>
        </w:rPr>
        <w:t xml:space="preserve"> </w:t>
      </w:r>
      <w:proofErr w:type="gramStart"/>
      <w:r w:rsidRPr="008E5A2C">
        <w:rPr>
          <w:rFonts w:eastAsia="Times New Roman" w:cs="Times New Roman"/>
          <w:color w:val="000000"/>
          <w:szCs w:val="28"/>
        </w:rPr>
        <w:t>Vì thế, cần phải có những giải pháp đồng bộ để đảm bảo, quản lý và nâng cao nhận thức của HSSV trên mạng</w:t>
      </w:r>
      <w:r w:rsidR="0075079E">
        <w:rPr>
          <w:rFonts w:eastAsia="Times New Roman" w:cs="Times New Roman"/>
          <w:color w:val="000000"/>
          <w:szCs w:val="28"/>
        </w:rPr>
        <w:t xml:space="preserve"> </w:t>
      </w:r>
      <w:r w:rsidR="0075079E" w:rsidRPr="0075079E">
        <w:rPr>
          <w:rFonts w:eastAsia="Times New Roman" w:cs="Times New Roman"/>
          <w:color w:val="000000"/>
          <w:szCs w:val="28"/>
          <w:highlight w:val="yellow"/>
        </w:rPr>
        <w:t>và sử dụng mang trong giao tiếp, ứng xử</w:t>
      </w:r>
      <w:r w:rsidRPr="008E5A2C">
        <w:rPr>
          <w:rFonts w:eastAsia="Times New Roman" w:cs="Times New Roman"/>
          <w:color w:val="000000"/>
          <w:szCs w:val="28"/>
        </w:rPr>
        <w:t>.</w:t>
      </w:r>
      <w:proofErr w:type="gramEnd"/>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proofErr w:type="gramStart"/>
      <w:r w:rsidRPr="008E5A2C">
        <w:rPr>
          <w:rFonts w:eastAsia="Times New Roman" w:cs="Times New Roman"/>
          <w:color w:val="000000"/>
          <w:szCs w:val="28"/>
        </w:rPr>
        <w:t xml:space="preserve">Để đảm bảo việc quản lý và cung cấp </w:t>
      </w:r>
      <w:r w:rsidR="0075079E" w:rsidRPr="0075079E">
        <w:rPr>
          <w:rFonts w:eastAsia="Times New Roman" w:cs="Times New Roman"/>
          <w:color w:val="000000"/>
          <w:szCs w:val="28"/>
          <w:highlight w:val="yellow"/>
        </w:rPr>
        <w:t>thông tin</w:t>
      </w:r>
      <w:r w:rsidR="0075079E">
        <w:rPr>
          <w:rFonts w:eastAsia="Times New Roman" w:cs="Times New Roman"/>
          <w:color w:val="000000"/>
          <w:szCs w:val="28"/>
        </w:rPr>
        <w:t xml:space="preserve"> mạng </w:t>
      </w:r>
      <w:r w:rsidRPr="008E5A2C">
        <w:rPr>
          <w:rFonts w:eastAsia="Times New Roman" w:cs="Times New Roman"/>
          <w:color w:val="000000"/>
          <w:szCs w:val="28"/>
        </w:rPr>
        <w:t>ổn định, cần đầu tư mạng lưới intenet đồng bộ tại các khu vực trong trường.</w:t>
      </w:r>
      <w:proofErr w:type="gramEnd"/>
      <w:r w:rsidRPr="008E5A2C">
        <w:rPr>
          <w:rFonts w:eastAsia="Times New Roman" w:cs="Times New Roman"/>
          <w:color w:val="000000"/>
          <w:szCs w:val="28"/>
        </w:rPr>
        <w:t xml:space="preserve"> </w:t>
      </w:r>
      <w:r w:rsidRPr="0075079E">
        <w:rPr>
          <w:rFonts w:eastAsia="Times New Roman" w:cs="Times New Roman"/>
          <w:strike/>
          <w:color w:val="000000"/>
          <w:szCs w:val="28"/>
          <w:highlight w:val="yellow"/>
        </w:rPr>
        <w:t>Thế nhưng</w:t>
      </w:r>
      <w:r w:rsidRPr="008E5A2C">
        <w:rPr>
          <w:rFonts w:eastAsia="Times New Roman" w:cs="Times New Roman"/>
          <w:color w:val="000000"/>
          <w:szCs w:val="28"/>
        </w:rPr>
        <w:t>, để triển khai được mạng lưới này trước hết cần phải có 1 hệ thống toàn diện và đồng bộ, như: Bảo đảm phòng chống cháy nổ, đảm bảo hệ thống phục vụ thông suốt 24/24h…, triển khai những gói hỗ trợ HSSV, gia đình chính sách…được sử dụng miễn phí dịch vụ intenet.</w:t>
      </w:r>
    </w:p>
    <w:tbl>
      <w:tblPr>
        <w:tblW w:w="6870" w:type="dxa"/>
        <w:tblCellMar>
          <w:left w:w="0" w:type="dxa"/>
          <w:right w:w="0" w:type="dxa"/>
        </w:tblCellMar>
        <w:tblLook w:val="04A0" w:firstRow="1" w:lastRow="0" w:firstColumn="1" w:lastColumn="0" w:noHBand="0" w:noVBand="1"/>
      </w:tblPr>
      <w:tblGrid>
        <w:gridCol w:w="6870"/>
      </w:tblGrid>
      <w:tr w:rsidR="00906327" w:rsidRPr="008E5A2C" w:rsidTr="00DA0EA1">
        <w:tc>
          <w:tcPr>
            <w:tcW w:w="0" w:type="auto"/>
            <w:tcBorders>
              <w:top w:val="nil"/>
              <w:left w:val="nil"/>
              <w:bottom w:val="nil"/>
              <w:right w:val="nil"/>
            </w:tcBorders>
            <w:shd w:val="clear" w:color="auto" w:fill="auto"/>
            <w:vAlign w:val="bottom"/>
            <w:hideMark/>
          </w:tcPr>
          <w:p w:rsidR="00906327" w:rsidRPr="008E5A2C" w:rsidRDefault="00906327" w:rsidP="00A56D09">
            <w:pPr>
              <w:spacing w:before="120" w:after="120" w:line="240" w:lineRule="auto"/>
              <w:ind w:firstLine="567"/>
              <w:jc w:val="center"/>
              <w:rPr>
                <w:rFonts w:eastAsia="Times New Roman" w:cs="Times New Roman"/>
                <w:szCs w:val="28"/>
              </w:rPr>
            </w:pPr>
          </w:p>
        </w:tc>
      </w:tr>
    </w:tbl>
    <w:p w:rsidR="00C4743F" w:rsidRPr="008E5A2C" w:rsidRDefault="00906327" w:rsidP="00A56D09">
      <w:pPr>
        <w:spacing w:before="120" w:after="120" w:line="240" w:lineRule="auto"/>
        <w:ind w:firstLine="567"/>
        <w:jc w:val="both"/>
        <w:rPr>
          <w:rFonts w:cs="Times New Roman"/>
          <w:szCs w:val="28"/>
        </w:rPr>
      </w:pPr>
      <w:r w:rsidRPr="008E5A2C">
        <w:rPr>
          <w:rFonts w:eastAsia="Times New Roman" w:cs="Times New Roman"/>
          <w:color w:val="000000"/>
          <w:szCs w:val="28"/>
        </w:rPr>
        <w:t xml:space="preserve">Một trong những tiện ích của hệ thống intenet được cung cấp tại KTX chính là việc đảm bảo tình hình an ninh mạng, khi phát hiện những địa chỉ truy cập vào các trang web không lành mạnh, Trung tâm quản lý dữ liệu của nhà trường phát hiện và xử lý </w:t>
      </w:r>
      <w:r w:rsidRPr="0075079E">
        <w:rPr>
          <w:rFonts w:eastAsia="Times New Roman" w:cs="Times New Roman"/>
          <w:strike/>
          <w:color w:val="000000"/>
          <w:szCs w:val="28"/>
          <w:highlight w:val="yellow"/>
        </w:rPr>
        <w:t>rất</w:t>
      </w:r>
      <w:r w:rsidRPr="008E5A2C">
        <w:rPr>
          <w:rFonts w:eastAsia="Times New Roman" w:cs="Times New Roman"/>
          <w:color w:val="000000"/>
          <w:szCs w:val="28"/>
        </w:rPr>
        <w:t xml:space="preserve"> 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hội…Để dịch vụ này được phát triển mạnh hơn nữa, nâng cao nhận thức</w:t>
      </w:r>
      <w:r w:rsidR="0075079E">
        <w:rPr>
          <w:rFonts w:eastAsia="Times New Roman" w:cs="Times New Roman"/>
          <w:color w:val="000000"/>
          <w:szCs w:val="28"/>
        </w:rPr>
        <w:t xml:space="preserve"> </w:t>
      </w:r>
      <w:r w:rsidR="0075079E" w:rsidRPr="0075079E">
        <w:rPr>
          <w:rFonts w:eastAsia="Times New Roman" w:cs="Times New Roman"/>
          <w:color w:val="000000"/>
          <w:szCs w:val="28"/>
          <w:highlight w:val="yellow"/>
        </w:rPr>
        <w:t>cho</w:t>
      </w:r>
      <w:r w:rsidRPr="008E5A2C">
        <w:rPr>
          <w:rFonts w:eastAsia="Times New Roman" w:cs="Times New Roman"/>
          <w:color w:val="000000"/>
          <w:szCs w:val="28"/>
        </w:rPr>
        <w:t xml:space="preserve"> HSSV trong việc tiếp cận dịch vụ intenet an toàn, Nhà trường cần kêu gọi, đầu tư hỗ trợ, xã hội hóa từ các doanh nghiệp sẵn sàng cung cấp dịch và hỗ trợ miễn phí đầu tư 100% cơ sở vật chất. </w:t>
      </w:r>
    </w:p>
    <w:p w:rsidR="005565AB" w:rsidRPr="008E5A2C" w:rsidRDefault="0075079E" w:rsidP="00A56D09">
      <w:pPr>
        <w:spacing w:before="120" w:after="120" w:line="240" w:lineRule="auto"/>
        <w:jc w:val="both"/>
        <w:rPr>
          <w:rFonts w:cs="Times New Roman"/>
          <w:b/>
          <w:szCs w:val="28"/>
        </w:rPr>
      </w:pPr>
      <w:r>
        <w:rPr>
          <w:rFonts w:cs="Times New Roman"/>
          <w:b/>
          <w:szCs w:val="28"/>
        </w:rPr>
        <w:t>1</w:t>
      </w:r>
      <w:r w:rsidR="00CF041B">
        <w:rPr>
          <w:rFonts w:cs="Times New Roman"/>
          <w:b/>
          <w:szCs w:val="28"/>
        </w:rPr>
        <w:t>1</w:t>
      </w:r>
      <w:r w:rsidR="005565AB" w:rsidRPr="008E5A2C">
        <w:rPr>
          <w:rFonts w:cs="Times New Roman"/>
          <w:b/>
          <w:szCs w:val="28"/>
        </w:rPr>
        <w:t>. Tăng cường công tác kiểm tra, đánh giá thi đua, khen thưởng, xử lý kỷ luật</w:t>
      </w:r>
    </w:p>
    <w:p w:rsidR="00906327" w:rsidRPr="008E5A2C" w:rsidRDefault="00906327" w:rsidP="00A56D09">
      <w:pPr>
        <w:spacing w:before="120" w:after="120" w:line="240" w:lineRule="auto"/>
        <w:ind w:firstLine="567"/>
        <w:jc w:val="both"/>
        <w:rPr>
          <w:rFonts w:cs="Times New Roman"/>
        </w:rPr>
      </w:pPr>
      <w:r w:rsidRPr="008E5A2C">
        <w:rPr>
          <w:rFonts w:cs="Times New Roman"/>
        </w:rPr>
        <w:t>Ban Quản lý KTX phải thường xuyên kiểm tra định ký, đột xuất việc ăn ở, sinh hoạt của SV trong KTX, qua đó giám sát, đôn đốc, nhắc nhở việc thực hiện quy định, rèn luyện của SV; gần gũi, nắm bắt kịp thời diễn biến bất thường về tư tưởng, tâm tư, nguyện vọng của SV.</w:t>
      </w:r>
    </w:p>
    <w:p w:rsidR="00906327" w:rsidRPr="008E5A2C" w:rsidRDefault="00906327" w:rsidP="00A56D09">
      <w:pPr>
        <w:spacing w:before="120" w:after="120" w:line="240" w:lineRule="auto"/>
        <w:ind w:firstLine="567"/>
        <w:jc w:val="both"/>
        <w:rPr>
          <w:rFonts w:cs="Times New Roman"/>
        </w:rPr>
      </w:pPr>
      <w:r w:rsidRPr="008E5A2C">
        <w:rPr>
          <w:rFonts w:cs="Times New Roman"/>
        </w:rPr>
        <w:t xml:space="preserve">Mỗi cán bộ được phân công tham gia thực hiện kế hoạch quản lý SV nội trú tại KTX cần phải lập kế hoạch kiểm tra rõ </w:t>
      </w:r>
      <w:r w:rsidR="00B61E5E">
        <w:rPr>
          <w:rFonts w:cs="Times New Roman"/>
        </w:rPr>
        <w:t xml:space="preserve">rang, </w:t>
      </w:r>
      <w:r w:rsidR="00B61E5E" w:rsidRPr="00B61E5E">
        <w:rPr>
          <w:rFonts w:cs="Times New Roman"/>
          <w:highlight w:val="yellow"/>
        </w:rPr>
        <w:t>cụ thể</w:t>
      </w:r>
      <w:r w:rsidRPr="008E5A2C">
        <w:rPr>
          <w:rFonts w:cs="Times New Roman"/>
        </w:rPr>
        <w:t xml:space="preserve"> để thực hiện, tránh quy kết sai cho SV dẫn đến hiểu nhầm, mâu thuẫn giữa SV nội trú và cán bộ KTX.</w:t>
      </w:r>
    </w:p>
    <w:p w:rsidR="00906327" w:rsidRPr="008E5A2C" w:rsidRDefault="00906327" w:rsidP="00A56D09">
      <w:pPr>
        <w:spacing w:before="120" w:after="120" w:line="240" w:lineRule="auto"/>
        <w:ind w:firstLine="567"/>
        <w:jc w:val="both"/>
        <w:rPr>
          <w:rFonts w:cs="Times New Roman"/>
        </w:rPr>
      </w:pPr>
      <w:proofErr w:type="gramStart"/>
      <w:r w:rsidRPr="008E5A2C">
        <w:rPr>
          <w:rFonts w:cs="Times New Roman"/>
        </w:rPr>
        <w:t>Mỗi phòng ở phải đăng ký thi đua cá nhân, tập thể phòng ở và tham gia các phong trào vào đầu mỗi năm học.</w:t>
      </w:r>
      <w:proofErr w:type="gramEnd"/>
      <w:r w:rsidRPr="008E5A2C">
        <w:rPr>
          <w:rFonts w:cs="Times New Roman"/>
        </w:rPr>
        <w:t xml:space="preserve"> </w:t>
      </w:r>
      <w:proofErr w:type="gramStart"/>
      <w:r w:rsidRPr="008E5A2C">
        <w:rPr>
          <w:rFonts w:cs="Times New Roman"/>
        </w:rPr>
        <w:t xml:space="preserve">Dựa vào bản đăng ký này, công tác thi đua khen thưởng sẽ được tiến hành chính xác </w:t>
      </w:r>
      <w:r w:rsidR="00B61E5E" w:rsidRPr="00B61E5E">
        <w:rPr>
          <w:rFonts w:cs="Times New Roman"/>
          <w:highlight w:val="yellow"/>
        </w:rPr>
        <w:t>và đánh giá đúng thực chất</w:t>
      </w:r>
      <w:r w:rsidR="00B61E5E">
        <w:rPr>
          <w:rFonts w:cs="Times New Roman"/>
        </w:rPr>
        <w:t xml:space="preserve"> </w:t>
      </w:r>
      <w:r w:rsidRPr="00B61E5E">
        <w:rPr>
          <w:rFonts w:cs="Times New Roman"/>
          <w:strike/>
          <w:highlight w:val="yellow"/>
        </w:rPr>
        <w:t>hơn</w:t>
      </w:r>
      <w:r w:rsidRPr="008E5A2C">
        <w:rPr>
          <w:rFonts w:cs="Times New Roman"/>
        </w:rPr>
        <w:t>.</w:t>
      </w:r>
      <w:proofErr w:type="gramEnd"/>
    </w:p>
    <w:p w:rsidR="00906327" w:rsidRPr="008E5A2C" w:rsidRDefault="00906327" w:rsidP="00A56D09">
      <w:pPr>
        <w:spacing w:before="120" w:after="12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p>
    <w:p w:rsidR="00906327" w:rsidRPr="008E5A2C" w:rsidRDefault="00906327" w:rsidP="00A56D09">
      <w:pPr>
        <w:spacing w:before="120" w:after="120" w:line="240"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w:t>
      </w:r>
      <w:r w:rsidRPr="00B61E5E">
        <w:rPr>
          <w:rFonts w:cs="Times New Roman"/>
          <w:highlight w:val="yellow"/>
        </w:rPr>
        <w:t xml:space="preserve">phòng </w:t>
      </w:r>
      <w:r w:rsidR="00B61E5E" w:rsidRPr="00B61E5E">
        <w:rPr>
          <w:rFonts w:cs="Times New Roman"/>
          <w:highlight w:val="yellow"/>
        </w:rPr>
        <w:t>ở</w:t>
      </w:r>
      <w:r w:rsidR="00B61E5E">
        <w:rPr>
          <w:rFonts w:cs="Times New Roman"/>
        </w:rPr>
        <w:t xml:space="preserve"> </w:t>
      </w:r>
      <w:r w:rsidRPr="008E5A2C">
        <w:rPr>
          <w:rFonts w:cs="Times New Roman"/>
        </w:rPr>
        <w:t xml:space="preserve">tự quản... </w:t>
      </w:r>
      <w:proofErr w:type="gramStart"/>
      <w:r w:rsidRPr="008E5A2C">
        <w:rPr>
          <w:rFonts w:cs="Times New Roman"/>
        </w:rPr>
        <w:t>Tuyên dương những SV này trên website, bảng tin của KTX.</w:t>
      </w:r>
      <w:proofErr w:type="gramEnd"/>
      <w:r w:rsidRPr="008E5A2C">
        <w:rPr>
          <w:rFonts w:cs="Times New Roman"/>
        </w:rPr>
        <w:t xml:space="preserve"> </w:t>
      </w:r>
      <w:proofErr w:type="gramStart"/>
      <w:r w:rsidRPr="008E5A2C">
        <w:rPr>
          <w:rFonts w:cs="Times New Roman"/>
        </w:rPr>
        <w:t>Đồng thời, cần kêu gọi các tổ chức, cá nhân, doanh nghiệp trao học bổng cho những SV nội trú có thành tích học tập cao và có tinh thần vượt khó.</w:t>
      </w:r>
      <w:proofErr w:type="gramEnd"/>
    </w:p>
    <w:p w:rsidR="00906327" w:rsidRPr="008E5A2C" w:rsidRDefault="00906327" w:rsidP="00A56D09">
      <w:pPr>
        <w:spacing w:before="120" w:after="120" w:line="240" w:lineRule="auto"/>
        <w:ind w:firstLine="567"/>
        <w:jc w:val="both"/>
        <w:rPr>
          <w:rFonts w:cs="Times New Roman"/>
        </w:rPr>
      </w:pPr>
      <w:r w:rsidRPr="008E5A2C">
        <w:rPr>
          <w:rFonts w:cs="Times New Roman"/>
        </w:rPr>
        <w:lastRenderedPageBreak/>
        <w:t xml:space="preserve">Những cá nhân hoặc tập thể </w:t>
      </w:r>
      <w:proofErr w:type="gramStart"/>
      <w:r w:rsidRPr="008E5A2C">
        <w:rPr>
          <w:rFonts w:cs="Times New Roman"/>
        </w:rPr>
        <w:t>vi</w:t>
      </w:r>
      <w:proofErr w:type="gramEnd"/>
      <w:r w:rsidRPr="008E5A2C">
        <w:rPr>
          <w:rFonts w:cs="Times New Roman"/>
        </w:rPr>
        <w:t xml:space="preserve"> phạm nội quy KTX phải chịu các hình thức kỷ luật </w:t>
      </w:r>
      <w:r w:rsidRPr="00B61E5E">
        <w:rPr>
          <w:rFonts w:cs="Times New Roman"/>
          <w:strike/>
          <w:highlight w:val="yellow"/>
        </w:rPr>
        <w:t>như nhắc nhở, trừ điểm rèn luyện, cảnh cáo toàn</w:t>
      </w:r>
      <w:r w:rsidRPr="008E5A2C">
        <w:rPr>
          <w:rFonts w:cs="Times New Roman"/>
        </w:rPr>
        <w:t xml:space="preserve"> </w:t>
      </w:r>
      <w:r w:rsidR="00B61E5E" w:rsidRPr="00B61E5E">
        <w:rPr>
          <w:rFonts w:cs="Times New Roman"/>
          <w:highlight w:val="yellow"/>
        </w:rPr>
        <w:t>theo quy định nội quy</w:t>
      </w:r>
      <w:r w:rsidR="00B61E5E">
        <w:rPr>
          <w:rFonts w:cs="Times New Roman"/>
        </w:rPr>
        <w:t xml:space="preserve"> </w:t>
      </w:r>
      <w:r w:rsidRPr="008E5A2C">
        <w:rPr>
          <w:rFonts w:cs="Times New Roman"/>
        </w:rPr>
        <w:t xml:space="preserve">KTX. Nếu vi phạm nghiêm trọng </w:t>
      </w:r>
      <w:r w:rsidRPr="00B61E5E">
        <w:rPr>
          <w:rFonts w:cs="Times New Roman"/>
          <w:strike/>
          <w:highlight w:val="yellow"/>
        </w:rPr>
        <w:t>như: gây rối trật tự, đánh bài, ăn trộm…</w:t>
      </w:r>
      <w:r w:rsidRPr="008E5A2C">
        <w:rPr>
          <w:rFonts w:cs="Times New Roman"/>
        </w:rPr>
        <w:t xml:space="preserve"> sẽ bị chấm dứt hợp đồng ở KTX, báo cáo lãnh đạo  Trường để có hình thức kỷ luật và thông báo cho phụ huynh để phối hợp giáo dục.</w:t>
      </w:r>
    </w:p>
    <w:p w:rsidR="005A645F" w:rsidRPr="006429B2" w:rsidRDefault="005A645F" w:rsidP="006429B2">
      <w:pPr>
        <w:pStyle w:val="ListParagraph"/>
        <w:numPr>
          <w:ilvl w:val="0"/>
          <w:numId w:val="6"/>
        </w:numPr>
        <w:spacing w:before="120" w:after="120" w:line="240" w:lineRule="auto"/>
        <w:ind w:left="0" w:firstLine="0"/>
        <w:jc w:val="both"/>
        <w:rPr>
          <w:rFonts w:cs="Times New Roman"/>
          <w:b/>
          <w:szCs w:val="28"/>
        </w:rPr>
      </w:pPr>
      <w:r w:rsidRPr="006429B2">
        <w:rPr>
          <w:rFonts w:cs="Times New Roman"/>
          <w:b/>
          <w:szCs w:val="28"/>
        </w:rPr>
        <w:t>Kết luận</w:t>
      </w:r>
    </w:p>
    <w:p w:rsidR="005A645F" w:rsidRPr="008E5A2C" w:rsidRDefault="005A645F" w:rsidP="00A56D09">
      <w:pPr>
        <w:spacing w:before="120" w:after="120" w:line="240" w:lineRule="auto"/>
        <w:ind w:firstLine="567"/>
        <w:jc w:val="both"/>
        <w:rPr>
          <w:rFonts w:cs="Times New Roman"/>
          <w:szCs w:val="28"/>
        </w:rPr>
      </w:pPr>
      <w:proofErr w:type="gramStart"/>
      <w:r w:rsidRPr="00B61E5E">
        <w:rPr>
          <w:rFonts w:cs="Times New Roman"/>
          <w:strike/>
          <w:szCs w:val="28"/>
          <w:highlight w:val="yellow"/>
        </w:rPr>
        <w:t>Hãy xem</w:t>
      </w:r>
      <w:r w:rsidRPr="008E5A2C">
        <w:rPr>
          <w:rFonts w:cs="Times New Roman"/>
          <w:szCs w:val="28"/>
        </w:rPr>
        <w:t xml:space="preserve"> </w:t>
      </w:r>
      <w:r w:rsidR="00B61E5E" w:rsidRPr="00B61E5E">
        <w:rPr>
          <w:rFonts w:cs="Times New Roman"/>
          <w:szCs w:val="28"/>
          <w:highlight w:val="yellow"/>
        </w:rPr>
        <w:t>Xác định</w:t>
      </w:r>
      <w:r w:rsidR="00B61E5E">
        <w:rPr>
          <w:rFonts w:cs="Times New Roman"/>
          <w:szCs w:val="28"/>
        </w:rPr>
        <w:t xml:space="preserve"> </w:t>
      </w:r>
      <w:r w:rsidRPr="008E5A2C">
        <w:rPr>
          <w:rFonts w:cs="Times New Roman"/>
          <w:szCs w:val="28"/>
        </w:rPr>
        <w:t xml:space="preserve">công tác quản lý </w:t>
      </w:r>
      <w:r w:rsidR="00906327" w:rsidRPr="008E5A2C">
        <w:rPr>
          <w:rFonts w:cs="Times New Roman"/>
          <w:szCs w:val="28"/>
        </w:rPr>
        <w:t>SV nội trú</w:t>
      </w:r>
      <w:r w:rsidRPr="008E5A2C">
        <w:rPr>
          <w:rFonts w:cs="Times New Roman"/>
          <w:szCs w:val="28"/>
        </w:rPr>
        <w:t xml:space="preserve"> như là một nghề.</w:t>
      </w:r>
      <w:proofErr w:type="gramEnd"/>
      <w:r w:rsidRPr="008E5A2C">
        <w:rPr>
          <w:rFonts w:cs="Times New Roman"/>
          <w:szCs w:val="28"/>
        </w:rPr>
        <w:t xml:space="preserve"> Phải đặt trái tim, nhiệt huyết vào công việc mình đang làm và phải nghĩ </w:t>
      </w:r>
      <w:r w:rsidR="006A3F99">
        <w:rPr>
          <w:rFonts w:cs="Times New Roman"/>
          <w:szCs w:val="28"/>
        </w:rPr>
        <w:t xml:space="preserve">rằng </w:t>
      </w:r>
      <w:r w:rsidRPr="008E5A2C">
        <w:rPr>
          <w:rFonts w:cs="Times New Roman"/>
          <w:szCs w:val="28"/>
        </w:rPr>
        <w:t>mỗi cán bộ</w:t>
      </w:r>
      <w:r w:rsidR="006A3F99">
        <w:rPr>
          <w:rFonts w:cs="Times New Roman"/>
          <w:szCs w:val="28"/>
        </w:rPr>
        <w:t xml:space="preserve">, nhân viên </w:t>
      </w:r>
      <w:r w:rsidRPr="008E5A2C">
        <w:rPr>
          <w:rFonts w:cs="Times New Roman"/>
          <w:szCs w:val="28"/>
        </w:rPr>
        <w:t xml:space="preserve">làm công tác quản lý </w:t>
      </w:r>
      <w:r w:rsidR="00A56D09" w:rsidRPr="008E5A2C">
        <w:rPr>
          <w:rFonts w:cs="Times New Roman"/>
          <w:szCs w:val="28"/>
        </w:rPr>
        <w:t>SV</w:t>
      </w:r>
      <w:r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Pr="008E5A2C">
        <w:rPr>
          <w:rFonts w:cs="Times New Roman"/>
          <w:szCs w:val="28"/>
        </w:rPr>
        <w:t>. Cán bộ</w:t>
      </w:r>
      <w:r w:rsidR="006A3F99">
        <w:rPr>
          <w:rFonts w:cs="Times New Roman"/>
          <w:szCs w:val="28"/>
        </w:rPr>
        <w:t>, nhân viên</w:t>
      </w:r>
      <w:r w:rsidRPr="008E5A2C">
        <w:rPr>
          <w:rFonts w:cs="Times New Roman"/>
          <w:szCs w:val="28"/>
        </w:rPr>
        <w:t xml:space="preserve"> làm công tác quản lý </w:t>
      </w:r>
      <w:r w:rsidRPr="00B61E5E">
        <w:rPr>
          <w:rFonts w:cs="Times New Roman"/>
          <w:strike/>
          <w:szCs w:val="28"/>
          <w:highlight w:val="yellow"/>
        </w:rPr>
        <w:t>ký túc xá</w:t>
      </w:r>
      <w:r w:rsidRPr="008E5A2C">
        <w:rPr>
          <w:rFonts w:cs="Times New Roman"/>
          <w:szCs w:val="28"/>
        </w:rPr>
        <w:t xml:space="preserve"> </w:t>
      </w:r>
      <w:r w:rsidR="00B61E5E">
        <w:rPr>
          <w:rFonts w:cs="Times New Roman"/>
          <w:szCs w:val="28"/>
        </w:rPr>
        <w:t xml:space="preserve">KTX </w:t>
      </w:r>
      <w:r w:rsidRPr="008E5A2C">
        <w:rPr>
          <w:rFonts w:cs="Times New Roman"/>
          <w:szCs w:val="28"/>
        </w:rPr>
        <w:t xml:space="preserve">không phải </w:t>
      </w:r>
      <w:r w:rsidR="006A3F99">
        <w:rPr>
          <w:rFonts w:cs="Times New Roman"/>
          <w:szCs w:val="28"/>
        </w:rPr>
        <w:t xml:space="preserve">chỉ </w:t>
      </w:r>
      <w:r w:rsidRPr="008E5A2C">
        <w:rPr>
          <w:rFonts w:cs="Times New Roman"/>
          <w:szCs w:val="28"/>
        </w:rPr>
        <w:t xml:space="preserve">là những người thầy truyền đạt kiến thức chuyên môn cho </w:t>
      </w:r>
      <w:r w:rsidR="004E74B6" w:rsidRPr="008E5A2C">
        <w:rPr>
          <w:rFonts w:cs="Times New Roman"/>
          <w:szCs w:val="28"/>
        </w:rPr>
        <w:t>SV</w:t>
      </w:r>
      <w:r w:rsidRPr="008E5A2C">
        <w:rPr>
          <w:rFonts w:cs="Times New Roman"/>
          <w:szCs w:val="28"/>
        </w:rPr>
        <w:t xml:space="preserve"> trên những giảng đường, mà họ </w:t>
      </w:r>
      <w:r w:rsidR="006A3F99">
        <w:rPr>
          <w:rFonts w:cs="Times New Roman"/>
          <w:szCs w:val="28"/>
        </w:rPr>
        <w:t xml:space="preserve">còn </w:t>
      </w:r>
      <w:r w:rsidRPr="008E5A2C">
        <w:rPr>
          <w:rFonts w:cs="Times New Roman"/>
          <w:szCs w:val="28"/>
        </w:rPr>
        <w:t xml:space="preserve">là những người thầy giúp cho </w:t>
      </w:r>
      <w:r w:rsidR="004E74B6" w:rsidRPr="008E5A2C">
        <w:rPr>
          <w:rFonts w:cs="Times New Roman"/>
          <w:szCs w:val="28"/>
        </w:rPr>
        <w:t>SV</w:t>
      </w:r>
      <w:r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p>
    <w:p w:rsidR="005A645F" w:rsidRPr="008E5A2C" w:rsidRDefault="004E74B6" w:rsidP="00A56D09">
      <w:pPr>
        <w:spacing w:before="120" w:after="120" w:line="240"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để </w:t>
      </w:r>
      <w:r w:rsidR="005A645F" w:rsidRPr="00B61E5E">
        <w:rPr>
          <w:rFonts w:cs="Times New Roman"/>
          <w:strike/>
          <w:szCs w:val="28"/>
          <w:highlight w:val="yellow"/>
        </w:rPr>
        <w:t>Ký túc xá</w:t>
      </w:r>
      <w:r w:rsidR="005A645F" w:rsidRPr="008E5A2C">
        <w:rPr>
          <w:rFonts w:cs="Times New Roman"/>
          <w:szCs w:val="28"/>
        </w:rPr>
        <w:t xml:space="preserve"> </w:t>
      </w:r>
      <w:r w:rsidR="00B61E5E">
        <w:rPr>
          <w:rFonts w:cs="Times New Roman"/>
          <w:szCs w:val="28"/>
        </w:rPr>
        <w:t xml:space="preserve">KTX </w:t>
      </w:r>
      <w:r w:rsidR="005A645F" w:rsidRPr="008E5A2C">
        <w:rPr>
          <w:rFonts w:cs="Times New Roman"/>
          <w:szCs w:val="28"/>
        </w:rPr>
        <w:t>phát triển tương xứng với vị thế của nhà trường trong thời kỳ hội nhập</w:t>
      </w:r>
      <w:r w:rsidR="00B61E5E">
        <w:rPr>
          <w:rFonts w:cs="Times New Roman"/>
          <w:szCs w:val="28"/>
        </w:rPr>
        <w:t xml:space="preserve"> </w:t>
      </w:r>
      <w:r w:rsidR="005A645F" w:rsidRPr="008E5A2C">
        <w:rPr>
          <w:rFonts w:cs="Times New Roman"/>
          <w:szCs w:val="28"/>
        </w:rPr>
        <w:t>- thời kỳ cách mạng công nghiệp 4.0.</w:t>
      </w:r>
    </w:p>
    <w:p w:rsidR="00332A39" w:rsidRPr="008E5A2C" w:rsidRDefault="00332A39" w:rsidP="00A56D09">
      <w:pPr>
        <w:spacing w:before="120" w:after="120" w:line="240" w:lineRule="auto"/>
        <w:ind w:firstLine="567"/>
        <w:jc w:val="both"/>
        <w:rPr>
          <w:rFonts w:cs="Times New Roman"/>
          <w:szCs w:val="28"/>
        </w:rPr>
      </w:pPr>
    </w:p>
    <w:p w:rsidR="00332A39" w:rsidRPr="008E5A2C" w:rsidRDefault="00332A39" w:rsidP="00A56D09">
      <w:pPr>
        <w:spacing w:before="120" w:after="120" w:line="240" w:lineRule="auto"/>
        <w:ind w:firstLine="567"/>
        <w:jc w:val="both"/>
        <w:rPr>
          <w:rFonts w:cs="Times New Roman"/>
          <w:szCs w:val="28"/>
        </w:rPr>
      </w:pPr>
    </w:p>
    <w:p w:rsidR="00332A39" w:rsidRPr="008E5A2C" w:rsidRDefault="00332A39" w:rsidP="00332A39">
      <w:pPr>
        <w:spacing w:before="120" w:after="120" w:line="240" w:lineRule="auto"/>
        <w:jc w:val="center"/>
        <w:rPr>
          <w:b/>
        </w:rPr>
      </w:pPr>
      <w:r w:rsidRPr="008E5A2C">
        <w:rPr>
          <w:b/>
        </w:rPr>
        <w:t>TÀI LIỆU THAM KHẢO</w:t>
      </w:r>
    </w:p>
    <w:p w:rsidR="00332A39" w:rsidRPr="008E5A2C" w:rsidRDefault="00332A39" w:rsidP="00D242F2">
      <w:pPr>
        <w:pStyle w:val="ListParagraph"/>
        <w:numPr>
          <w:ilvl w:val="0"/>
          <w:numId w:val="5"/>
        </w:numPr>
        <w:tabs>
          <w:tab w:val="left" w:pos="284"/>
        </w:tabs>
        <w:spacing w:before="120" w:after="120" w:line="240" w:lineRule="auto"/>
        <w:ind w:left="0" w:firstLine="0"/>
        <w:rPr>
          <w:rFonts w:cs="Times New Roman"/>
          <w:szCs w:val="28"/>
        </w:rPr>
      </w:pPr>
      <w:r w:rsidRPr="008E5A2C">
        <w:rPr>
          <w:rFonts w:cs="Times New Roman"/>
          <w:szCs w:val="28"/>
        </w:rPr>
        <w:t>Đảng Cộng sản Việt Nam. (201</w:t>
      </w:r>
      <w:r w:rsidR="00D242F2" w:rsidRPr="008E5A2C">
        <w:rPr>
          <w:rFonts w:cs="Times New Roman"/>
          <w:szCs w:val="28"/>
        </w:rPr>
        <w:t>6</w:t>
      </w:r>
      <w:r w:rsidRPr="008E5A2C">
        <w:rPr>
          <w:rFonts w:cs="Times New Roman"/>
          <w:szCs w:val="28"/>
        </w:rPr>
        <w:t>). Văn kiện đại hội đại biểu toàn quốc lần thứ X</w:t>
      </w:r>
      <w:r w:rsidR="00D242F2" w:rsidRPr="008E5A2C">
        <w:rPr>
          <w:rFonts w:cs="Times New Roman"/>
          <w:szCs w:val="28"/>
        </w:rPr>
        <w:t>II</w:t>
      </w:r>
      <w:r w:rsidRPr="008E5A2C">
        <w:rPr>
          <w:rFonts w:cs="Times New Roman"/>
          <w:szCs w:val="28"/>
        </w:rPr>
        <w:t>. Hà Nội: NXB Chính trị Quốc gia.</w:t>
      </w:r>
    </w:p>
    <w:p w:rsidR="00332A39" w:rsidRPr="008E5A2C" w:rsidRDefault="008E5A2C" w:rsidP="00332A39">
      <w:pPr>
        <w:spacing w:before="120" w:after="120" w:line="240" w:lineRule="auto"/>
        <w:rPr>
          <w:rFonts w:cs="Times New Roman"/>
          <w:szCs w:val="28"/>
        </w:rPr>
      </w:pPr>
      <w:r w:rsidRPr="008E5A2C">
        <w:rPr>
          <w:rFonts w:cs="Times New Roman"/>
          <w:szCs w:val="28"/>
        </w:rPr>
        <w:t xml:space="preserve">2. </w:t>
      </w:r>
      <w:r w:rsidR="00332A39" w:rsidRPr="008E5A2C">
        <w:rPr>
          <w:rFonts w:cs="Times New Roman"/>
          <w:szCs w:val="28"/>
        </w:rPr>
        <w:t xml:space="preserve">Nguyễn Đình Hương. (2009). </w:t>
      </w:r>
      <w:proofErr w:type="gramStart"/>
      <w:r w:rsidR="00332A39" w:rsidRPr="008E5A2C">
        <w:rPr>
          <w:rFonts w:cs="Times New Roman"/>
          <w:szCs w:val="28"/>
        </w:rPr>
        <w:t>Việt Nam hướng tới nền giáo dục hiện đại.</w:t>
      </w:r>
      <w:proofErr w:type="gramEnd"/>
      <w:r w:rsidR="00332A39" w:rsidRPr="008E5A2C">
        <w:rPr>
          <w:rFonts w:cs="Times New Roman"/>
          <w:szCs w:val="28"/>
        </w:rPr>
        <w:t xml:space="preserve"> Hà Nội: NXB Giáo dục.</w:t>
      </w:r>
    </w:p>
    <w:p w:rsidR="00290D1C" w:rsidRPr="008E5A2C" w:rsidRDefault="008E5A2C" w:rsidP="00290D1C">
      <w:pPr>
        <w:pStyle w:val="pbody"/>
        <w:shd w:val="clear" w:color="auto" w:fill="FFFFFF"/>
        <w:spacing w:before="0" w:beforeAutospacing="0" w:after="150" w:afterAutospacing="0" w:line="390" w:lineRule="atLeast"/>
        <w:jc w:val="both"/>
        <w:rPr>
          <w:sz w:val="28"/>
          <w:szCs w:val="28"/>
        </w:rPr>
      </w:pPr>
      <w:proofErr w:type="gramStart"/>
      <w:r w:rsidRPr="008E5A2C">
        <w:rPr>
          <w:rStyle w:val="Emphasis"/>
          <w:i w:val="0"/>
          <w:sz w:val="28"/>
          <w:szCs w:val="28"/>
        </w:rPr>
        <w:t>3.</w:t>
      </w:r>
      <w:r w:rsidR="00290D1C" w:rsidRPr="008E5A2C">
        <w:rPr>
          <w:rStyle w:val="Emphasis"/>
          <w:i w:val="0"/>
          <w:sz w:val="28"/>
          <w:szCs w:val="28"/>
        </w:rPr>
        <w:t xml:space="preserve"> Bộ Lao động Thương binh và Xã hội (2017).</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Quy chế công tác học sinh, sinh viên trong trường Trung cấp, Cao đẳng.</w:t>
      </w:r>
      <w:proofErr w:type="gramEnd"/>
    </w:p>
    <w:p w:rsidR="00290D1C" w:rsidRPr="008E5A2C" w:rsidRDefault="008E5A2C" w:rsidP="00290D1C">
      <w:pPr>
        <w:pStyle w:val="pbody"/>
        <w:shd w:val="clear" w:color="auto" w:fill="FFFFFF"/>
        <w:spacing w:before="0" w:beforeAutospacing="0" w:after="150" w:afterAutospacing="0" w:line="390" w:lineRule="atLeast"/>
        <w:jc w:val="both"/>
        <w:rPr>
          <w:rStyle w:val="Emphasis"/>
          <w:i w:val="0"/>
          <w:sz w:val="28"/>
          <w:szCs w:val="28"/>
        </w:rPr>
      </w:pPr>
      <w:proofErr w:type="gramStart"/>
      <w:r w:rsidRPr="008E5A2C">
        <w:rPr>
          <w:rStyle w:val="Emphasis"/>
          <w:i w:val="0"/>
          <w:sz w:val="28"/>
          <w:szCs w:val="28"/>
        </w:rPr>
        <w:t>4</w:t>
      </w:r>
      <w:r w:rsidR="00290D1C" w:rsidRPr="008E5A2C">
        <w:rPr>
          <w:rStyle w:val="Emphasis"/>
          <w:i w:val="0"/>
          <w:sz w:val="28"/>
          <w:szCs w:val="28"/>
        </w:rPr>
        <w:t>. Bộ Giáo dục &amp; Đào tạo (2011).</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Quy chế công tác học sinh, sinh viên nội trú tại các cơ sở giáo dục thuộc hệ thống giáo dục quốc dân.</w:t>
      </w:r>
      <w:proofErr w:type="gramEnd"/>
    </w:p>
    <w:p w:rsidR="00D242F2" w:rsidRPr="008E5A2C" w:rsidRDefault="008E5A2C" w:rsidP="00D242F2">
      <w:pPr>
        <w:spacing w:before="120" w:after="120" w:line="240" w:lineRule="auto"/>
        <w:rPr>
          <w:rFonts w:cs="Times New Roman"/>
          <w:szCs w:val="28"/>
        </w:rPr>
      </w:pPr>
      <w:proofErr w:type="gramStart"/>
      <w:r w:rsidRPr="008E5A2C">
        <w:rPr>
          <w:rFonts w:cs="Times New Roman"/>
          <w:szCs w:val="28"/>
        </w:rPr>
        <w:t xml:space="preserve">5. </w:t>
      </w:r>
      <w:r w:rsidR="00D242F2" w:rsidRPr="008E5A2C">
        <w:rPr>
          <w:rFonts w:cs="Times New Roman"/>
          <w:szCs w:val="28"/>
        </w:rPr>
        <w:t>Trường Cao đẳng Lý Tự Trọng Thành phố Hồ Chí minh (2019).</w:t>
      </w:r>
      <w:proofErr w:type="gramEnd"/>
      <w:r w:rsidR="00D242F2" w:rsidRPr="008E5A2C">
        <w:rPr>
          <w:rFonts w:cs="Times New Roman"/>
          <w:szCs w:val="28"/>
        </w:rPr>
        <w:t xml:space="preserve"> </w:t>
      </w:r>
      <w:proofErr w:type="gramStart"/>
      <w:r w:rsidR="00D242F2" w:rsidRPr="008E5A2C">
        <w:rPr>
          <w:rFonts w:cs="Times New Roman"/>
          <w:szCs w:val="28"/>
        </w:rPr>
        <w:t>Nội qui đối với học sinh, sinh viên Trường.</w:t>
      </w:r>
      <w:proofErr w:type="gramEnd"/>
    </w:p>
    <w:p w:rsidR="00D242F2" w:rsidRPr="008E5A2C" w:rsidRDefault="008E5A2C" w:rsidP="00D242F2">
      <w:pPr>
        <w:spacing w:before="120" w:after="120" w:line="240" w:lineRule="auto"/>
        <w:rPr>
          <w:rFonts w:cs="Times New Roman"/>
          <w:szCs w:val="28"/>
        </w:rPr>
      </w:pPr>
      <w:proofErr w:type="gramStart"/>
      <w:r w:rsidRPr="008E5A2C">
        <w:rPr>
          <w:rFonts w:cs="Times New Roman"/>
          <w:szCs w:val="28"/>
        </w:rPr>
        <w:t xml:space="preserve">6. </w:t>
      </w:r>
      <w:r w:rsidR="00D242F2" w:rsidRPr="008E5A2C">
        <w:rPr>
          <w:rFonts w:cs="Times New Roman"/>
          <w:szCs w:val="28"/>
        </w:rPr>
        <w:t>Trường Cao đẳng Lý Tự Trọng Thành phố Hồ Chí minh (2019).</w:t>
      </w:r>
      <w:proofErr w:type="gramEnd"/>
      <w:r w:rsidR="00D242F2" w:rsidRPr="008E5A2C">
        <w:rPr>
          <w:rFonts w:cs="Times New Roman"/>
          <w:szCs w:val="28"/>
        </w:rPr>
        <w:t xml:space="preserve"> </w:t>
      </w:r>
      <w:proofErr w:type="gramStart"/>
      <w:r w:rsidR="00D242F2" w:rsidRPr="008E5A2C">
        <w:rPr>
          <w:rFonts w:cs="Times New Roman"/>
          <w:szCs w:val="28"/>
        </w:rPr>
        <w:t>Nội qui ký túc xá Trường.</w:t>
      </w:r>
      <w:proofErr w:type="gramEnd"/>
    </w:p>
    <w:p w:rsidR="00290D1C" w:rsidRPr="008E5A2C" w:rsidRDefault="008E5A2C" w:rsidP="00290D1C">
      <w:pPr>
        <w:pStyle w:val="pbody"/>
        <w:shd w:val="clear" w:color="auto" w:fill="FFFFFF"/>
        <w:spacing w:before="0" w:beforeAutospacing="0" w:after="150" w:afterAutospacing="0" w:line="390" w:lineRule="atLeast"/>
        <w:jc w:val="both"/>
        <w:rPr>
          <w:sz w:val="28"/>
          <w:szCs w:val="28"/>
        </w:rPr>
      </w:pPr>
      <w:proofErr w:type="gramStart"/>
      <w:r w:rsidRPr="008E5A2C">
        <w:rPr>
          <w:rStyle w:val="Emphasis"/>
          <w:i w:val="0"/>
          <w:sz w:val="28"/>
          <w:szCs w:val="28"/>
        </w:rPr>
        <w:t>7</w:t>
      </w:r>
      <w:r w:rsidR="00290D1C" w:rsidRPr="008E5A2C">
        <w:rPr>
          <w:rStyle w:val="Emphasis"/>
          <w:i w:val="0"/>
          <w:sz w:val="28"/>
          <w:szCs w:val="28"/>
        </w:rPr>
        <w:t>. Nguyễn Anh Đài (2017).</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Quản lý sinh viên nội trú tại ký túc xá Trường đại học Sư phạm thành phố Hồ Chí Minh trong bối cảnh hiện nay -Tạp chí Khoa học giáo dục, số 10-2017.</w:t>
      </w:r>
      <w:proofErr w:type="gramEnd"/>
    </w:p>
    <w:p w:rsidR="00D242F2" w:rsidRPr="00D242F2" w:rsidRDefault="008E5A2C" w:rsidP="00D242F2">
      <w:pPr>
        <w:pStyle w:val="pbody"/>
        <w:shd w:val="clear" w:color="auto" w:fill="FFFFFF"/>
        <w:spacing w:before="0" w:beforeAutospacing="0" w:after="150" w:afterAutospacing="0" w:line="390" w:lineRule="atLeast"/>
        <w:jc w:val="both"/>
        <w:rPr>
          <w:sz w:val="28"/>
          <w:szCs w:val="28"/>
        </w:rPr>
      </w:pPr>
      <w:r w:rsidRPr="008E5A2C">
        <w:rPr>
          <w:kern w:val="36"/>
          <w:sz w:val="28"/>
          <w:szCs w:val="28"/>
        </w:rPr>
        <w:t>8</w:t>
      </w:r>
      <w:r w:rsidR="00D242F2" w:rsidRPr="008E5A2C">
        <w:rPr>
          <w:kern w:val="36"/>
          <w:sz w:val="28"/>
          <w:szCs w:val="28"/>
        </w:rPr>
        <w:t>.</w:t>
      </w:r>
      <w:r w:rsidR="00D242F2" w:rsidRPr="008E5A2C">
        <w:rPr>
          <w:b/>
          <w:kern w:val="36"/>
          <w:sz w:val="28"/>
          <w:szCs w:val="28"/>
        </w:rPr>
        <w:t xml:space="preserve"> </w:t>
      </w:r>
      <w:r w:rsidR="00D242F2" w:rsidRPr="008E5A2C">
        <w:rPr>
          <w:rStyle w:val="Strong"/>
          <w:b w:val="0"/>
          <w:iCs/>
          <w:sz w:val="28"/>
          <w:szCs w:val="28"/>
        </w:rPr>
        <w:t>TS. Trần Phúc Hòa</w:t>
      </w:r>
      <w:r w:rsidR="00D242F2" w:rsidRPr="008E5A2C">
        <w:rPr>
          <w:b/>
          <w:bCs/>
          <w:iCs/>
          <w:noProof/>
          <w:sz w:val="28"/>
          <w:szCs w:val="28"/>
        </w:rPr>
        <w:t xml:space="preserve">, </w:t>
      </w:r>
      <w:r w:rsidR="00D242F2" w:rsidRPr="008E5A2C">
        <w:rPr>
          <w:rStyle w:val="Strong"/>
          <w:b w:val="0"/>
          <w:iCs/>
          <w:sz w:val="28"/>
          <w:szCs w:val="28"/>
        </w:rPr>
        <w:t>Giám đốc Trung tâm Quản lý Ký túc xá (2018)</w:t>
      </w:r>
      <w:r w:rsidR="00D242F2" w:rsidRPr="008E5A2C">
        <w:rPr>
          <w:rStyle w:val="Strong"/>
          <w:iCs/>
          <w:sz w:val="28"/>
          <w:szCs w:val="28"/>
        </w:rPr>
        <w:t xml:space="preserve"> </w:t>
      </w:r>
      <w:r w:rsidR="00D242F2" w:rsidRPr="00D242F2">
        <w:rPr>
          <w:kern w:val="36"/>
          <w:sz w:val="28"/>
          <w:szCs w:val="28"/>
        </w:rPr>
        <w:t>Đổi mới hoạt động quản lý sinh viên nội trú hướng tới mô hình ký túc xá xanh - sạch - đẹp - hiện đại và hội nhập quốc tế</w:t>
      </w:r>
      <w:r>
        <w:rPr>
          <w:kern w:val="36"/>
          <w:sz w:val="28"/>
          <w:szCs w:val="28"/>
        </w:rPr>
        <w:t>.</w:t>
      </w:r>
    </w:p>
    <w:p w:rsidR="00003373" w:rsidRDefault="00003373"/>
    <w:sectPr w:rsidR="00003373" w:rsidSect="005161BD">
      <w:pgSz w:w="11907" w:h="16840" w:code="9"/>
      <w:pgMar w:top="1134" w:right="851" w:bottom="851" w:left="1701"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8745C"/>
    <w:multiLevelType w:val="hybridMultilevel"/>
    <w:tmpl w:val="2AB60570"/>
    <w:lvl w:ilvl="0" w:tplc="9EFA7FE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39702D"/>
    <w:multiLevelType w:val="hybridMultilevel"/>
    <w:tmpl w:val="A8D81564"/>
    <w:lvl w:ilvl="0" w:tplc="BA944B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BE357A"/>
    <w:multiLevelType w:val="hybridMultilevel"/>
    <w:tmpl w:val="8D8497A0"/>
    <w:lvl w:ilvl="0" w:tplc="F69EB5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2"/>
  </w:num>
  <w:num w:numId="2">
    <w:abstractNumId w:val="5"/>
  </w:num>
  <w:num w:numId="3">
    <w:abstractNumId w:val="7"/>
  </w:num>
  <w:num w:numId="4">
    <w:abstractNumId w:val="6"/>
  </w:num>
  <w:num w:numId="5">
    <w:abstractNumId w:val="0"/>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3373"/>
    <w:rsid w:val="00020FAF"/>
    <w:rsid w:val="0004516E"/>
    <w:rsid w:val="000719AB"/>
    <w:rsid w:val="000C5394"/>
    <w:rsid w:val="00150287"/>
    <w:rsid w:val="001A21D8"/>
    <w:rsid w:val="001D1872"/>
    <w:rsid w:val="001F2E81"/>
    <w:rsid w:val="00290D1C"/>
    <w:rsid w:val="002E186C"/>
    <w:rsid w:val="002F527E"/>
    <w:rsid w:val="00323FEE"/>
    <w:rsid w:val="00332A39"/>
    <w:rsid w:val="003626FB"/>
    <w:rsid w:val="003D433C"/>
    <w:rsid w:val="003D51DA"/>
    <w:rsid w:val="0049390A"/>
    <w:rsid w:val="004E74B6"/>
    <w:rsid w:val="005161BD"/>
    <w:rsid w:val="005565AB"/>
    <w:rsid w:val="00580345"/>
    <w:rsid w:val="005A052D"/>
    <w:rsid w:val="005A645F"/>
    <w:rsid w:val="005A7E41"/>
    <w:rsid w:val="005B098C"/>
    <w:rsid w:val="005D4281"/>
    <w:rsid w:val="005E5697"/>
    <w:rsid w:val="006429B2"/>
    <w:rsid w:val="00662F58"/>
    <w:rsid w:val="006669F5"/>
    <w:rsid w:val="006A3F99"/>
    <w:rsid w:val="006A61A5"/>
    <w:rsid w:val="006E34F9"/>
    <w:rsid w:val="0075079E"/>
    <w:rsid w:val="00772E2A"/>
    <w:rsid w:val="00793459"/>
    <w:rsid w:val="00865461"/>
    <w:rsid w:val="008766F7"/>
    <w:rsid w:val="0088612E"/>
    <w:rsid w:val="008E5A2C"/>
    <w:rsid w:val="00906327"/>
    <w:rsid w:val="00917DF5"/>
    <w:rsid w:val="009432CB"/>
    <w:rsid w:val="00965FBC"/>
    <w:rsid w:val="009B32AD"/>
    <w:rsid w:val="009F39C5"/>
    <w:rsid w:val="00A33E6A"/>
    <w:rsid w:val="00A56D09"/>
    <w:rsid w:val="00AA676B"/>
    <w:rsid w:val="00AF1C7A"/>
    <w:rsid w:val="00B32E2C"/>
    <w:rsid w:val="00B61E5E"/>
    <w:rsid w:val="00BA0EC3"/>
    <w:rsid w:val="00BA1B9F"/>
    <w:rsid w:val="00BB6FC3"/>
    <w:rsid w:val="00C02EC2"/>
    <w:rsid w:val="00C440D0"/>
    <w:rsid w:val="00C4743F"/>
    <w:rsid w:val="00C7737A"/>
    <w:rsid w:val="00C96568"/>
    <w:rsid w:val="00CF041B"/>
    <w:rsid w:val="00D0098D"/>
    <w:rsid w:val="00D242F2"/>
    <w:rsid w:val="00D80ABD"/>
    <w:rsid w:val="00DC00F5"/>
    <w:rsid w:val="00E16505"/>
    <w:rsid w:val="00E25852"/>
    <w:rsid w:val="00E3442E"/>
    <w:rsid w:val="00E50344"/>
    <w:rsid w:val="00E5238D"/>
    <w:rsid w:val="00E57BE7"/>
    <w:rsid w:val="00E87ADA"/>
    <w:rsid w:val="00EA6659"/>
    <w:rsid w:val="00EB1D45"/>
    <w:rsid w:val="00EB27BD"/>
    <w:rsid w:val="00EE1DD4"/>
    <w:rsid w:val="00EE4F49"/>
    <w:rsid w:val="00F37768"/>
    <w:rsid w:val="00F52F3D"/>
    <w:rsid w:val="00F75D40"/>
    <w:rsid w:val="00F8504D"/>
    <w:rsid w:val="00F91AD3"/>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h%E1%BB%97_%E1%BB%9F" TargetMode="External"/><Relationship Id="rId13" Type="http://schemas.openxmlformats.org/officeDocument/2006/relationships/hyperlink" Target="https://vi.wikipedia.org/wiki/Ph%C3%B2ng" TargetMode="External"/><Relationship Id="rId18" Type="http://schemas.openxmlformats.org/officeDocument/2006/relationships/hyperlink" Target="https://vi.wikipedia.org/wiki/Ph%C3%B2ng_ng%E1%BB%A7" TargetMode="External"/><Relationship Id="rId3" Type="http://schemas.openxmlformats.org/officeDocument/2006/relationships/styles" Target="styles.xml"/><Relationship Id="rId21" Type="http://schemas.openxmlformats.org/officeDocument/2006/relationships/hyperlink" Target="https://vi.wikipedia.org/wiki/Chung_c%C6%B0" TargetMode="External"/><Relationship Id="rId7" Type="http://schemas.openxmlformats.org/officeDocument/2006/relationships/hyperlink" Target="https://vi.wikipedia.org/wiki/T%C3%B2a_nh%C3%A0" TargetMode="External"/><Relationship Id="rId12" Type="http://schemas.openxmlformats.org/officeDocument/2006/relationships/hyperlink" Target="https://vi.wikipedia.org/wiki/%C4%90%E1%BB%99c_l%E1%BA%ADp" TargetMode="External"/><Relationship Id="rId17" Type="http://schemas.openxmlformats.org/officeDocument/2006/relationships/hyperlink" Target="https://vi.wikipedia.org/wiki/Hoa_K%E1%BB%B3" TargetMode="External"/><Relationship Id="rId2" Type="http://schemas.openxmlformats.org/officeDocument/2006/relationships/numbering" Target="numbering.xml"/><Relationship Id="rId16" Type="http://schemas.openxmlformats.org/officeDocument/2006/relationships/hyperlink" Target="https://vi.wikipedia.org/wiki/Nh%C3%A0_t%E1%BA%AFm_c%C3%B4ng_c%E1%BB%99ng" TargetMode="External"/><Relationship Id="rId20" Type="http://schemas.openxmlformats.org/officeDocument/2006/relationships/hyperlink" Target="https://vi.wikipedia.org/wiki/Ng%E1%BB%A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Gi%C3%A1o_d%E1%BB%A5c_cao_%C4%91%E1%BA%B3ng"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vi.wikipedia.org/wiki/Nh%C3%A0_v%E1%BB%87_sinh_c%C3%B4ng_c%E1%BB%99ng" TargetMode="External"/><Relationship Id="rId23" Type="http://schemas.openxmlformats.org/officeDocument/2006/relationships/fontTable" Target="fontTable.xml"/><Relationship Id="rId10" Type="http://schemas.openxmlformats.org/officeDocument/2006/relationships/hyperlink" Target="https://vi.wikipedia.org/wiki/Tr%C6%B0%E1%BB%9Dng_%C4%91%E1%BA%A1i_h%E1%BB%8Dc" TargetMode="External"/><Relationship Id="rId19" Type="http://schemas.openxmlformats.org/officeDocument/2006/relationships/hyperlink" Target="https://vi.wikipedia.org/wiki/Ph%C3%B2ng" TargetMode="External"/><Relationship Id="rId4" Type="http://schemas.microsoft.com/office/2007/relationships/stylesWithEffects" Target="stylesWithEffects.xml"/><Relationship Id="rId9" Type="http://schemas.openxmlformats.org/officeDocument/2006/relationships/hyperlink" Target="https://vi.wikipedia.org/wiki/Sinh_vi%C3%AAn" TargetMode="External"/><Relationship Id="rId14" Type="http://schemas.openxmlformats.org/officeDocument/2006/relationships/hyperlink" Target="https://vi.wikipedia.org/wiki/Gi%C6%B0%E1%BB%9Dng"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95E2E-A256-4ED9-936A-D04F6F70C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11</Pages>
  <Words>3938</Words>
  <Characters>22451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Windows User</cp:lastModifiedBy>
  <cp:revision>32</cp:revision>
  <dcterms:created xsi:type="dcterms:W3CDTF">2019-05-28T04:16:00Z</dcterms:created>
  <dcterms:modified xsi:type="dcterms:W3CDTF">2019-06-18T02:17:00Z</dcterms:modified>
</cp:coreProperties>
</file>